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CE47" w14:textId="4DF32674" w:rsidR="00633955" w:rsidRPr="00633955" w:rsidRDefault="00633955" w:rsidP="00633955">
      <w:pPr>
        <w:jc w:val="center"/>
        <w:rPr>
          <w:b/>
          <w:bCs/>
          <w:sz w:val="20"/>
          <w:u w:val="single"/>
        </w:rPr>
      </w:pPr>
      <w:r w:rsidRPr="00633955">
        <w:rPr>
          <w:b/>
          <w:bCs/>
          <w:sz w:val="20"/>
          <w:u w:val="single"/>
        </w:rPr>
        <w:t>Appendix C</w:t>
      </w:r>
    </w:p>
    <w:p w14:paraId="7E282163" w14:textId="1FB3D437" w:rsidR="00633955" w:rsidRPr="00633955" w:rsidRDefault="00633955" w:rsidP="00633955">
      <w:pPr>
        <w:jc w:val="center"/>
        <w:rPr>
          <w:b/>
          <w:bCs/>
          <w:u w:val="single"/>
        </w:rPr>
      </w:pPr>
      <w:r w:rsidRPr="00633955">
        <w:rPr>
          <w:b/>
          <w:bCs/>
          <w:u w:val="single"/>
        </w:rPr>
        <w:t xml:space="preserve">CONTRACT MODIFICATION </w:t>
      </w:r>
      <w:r w:rsidR="00200A53">
        <w:rPr>
          <w:b/>
          <w:bCs/>
          <w:u w:val="single"/>
        </w:rPr>
        <w:t xml:space="preserve">REQUEST </w:t>
      </w:r>
      <w:r>
        <w:rPr>
          <w:b/>
          <w:bCs/>
          <w:u w:val="single"/>
        </w:rPr>
        <w:t xml:space="preserve">FORM AND </w:t>
      </w:r>
      <w:r w:rsidRPr="00633955">
        <w:rPr>
          <w:b/>
          <w:bCs/>
          <w:u w:val="single"/>
        </w:rPr>
        <w:t>PROCEDURE</w:t>
      </w:r>
      <w:r>
        <w:rPr>
          <w:b/>
          <w:bCs/>
          <w:u w:val="single"/>
        </w:rPr>
        <w:t>S</w:t>
      </w:r>
    </w:p>
    <w:p w14:paraId="6495CC32" w14:textId="77777777" w:rsidR="00633955" w:rsidRPr="00633955" w:rsidRDefault="00633955" w:rsidP="00633955">
      <w:pPr>
        <w:jc w:val="center"/>
        <w:rPr>
          <w:b/>
          <w:bCs/>
          <w:sz w:val="22"/>
          <w:u w:val="single"/>
        </w:rPr>
      </w:pPr>
    </w:p>
    <w:p w14:paraId="61C79678" w14:textId="19CB23DD" w:rsidR="00633955" w:rsidRPr="001E2CDF" w:rsidRDefault="00633955" w:rsidP="00633955">
      <w:pPr>
        <w:rPr>
          <w:sz w:val="20"/>
        </w:rPr>
      </w:pPr>
      <w:r w:rsidRPr="001E2CDF">
        <w:rPr>
          <w:sz w:val="20"/>
        </w:rPr>
        <w:t>The</w:t>
      </w:r>
      <w:r w:rsidR="002722BB">
        <w:rPr>
          <w:rStyle w:val="CommentReference"/>
        </w:rPr>
        <w:t xml:space="preserve"> </w:t>
      </w:r>
      <w:r w:rsidRPr="001E2CDF">
        <w:rPr>
          <w:sz w:val="20"/>
        </w:rPr>
        <w:t xml:space="preserve">following guidelines are subject to change at the discretion of </w:t>
      </w:r>
      <w:r w:rsidR="003D1A2B">
        <w:rPr>
          <w:sz w:val="20"/>
        </w:rPr>
        <w:t>Procurement Services at any time</w:t>
      </w:r>
      <w:r w:rsidRPr="001E2CDF">
        <w:rPr>
          <w:sz w:val="20"/>
        </w:rPr>
        <w:t xml:space="preserve">. </w:t>
      </w:r>
      <w:r w:rsidR="003D1A2B">
        <w:rPr>
          <w:sz w:val="20"/>
        </w:rPr>
        <w:t xml:space="preserve"> </w:t>
      </w:r>
      <w:r w:rsidRPr="001E2CDF">
        <w:rPr>
          <w:sz w:val="20"/>
        </w:rPr>
        <w:t xml:space="preserve">A Contract Amendment requires a formally executed document by </w:t>
      </w:r>
      <w:proofErr w:type="gramStart"/>
      <w:r w:rsidRPr="001E2CDF">
        <w:rPr>
          <w:sz w:val="20"/>
        </w:rPr>
        <w:t>mutual agreement</w:t>
      </w:r>
      <w:proofErr w:type="gramEnd"/>
      <w:r w:rsidRPr="001E2CDF">
        <w:rPr>
          <w:sz w:val="20"/>
        </w:rPr>
        <w:t xml:space="preserve"> of the Parties, to be provided by </w:t>
      </w:r>
      <w:r w:rsidR="003D1A2B">
        <w:rPr>
          <w:sz w:val="20"/>
        </w:rPr>
        <w:t xml:space="preserve">Procurement Services </w:t>
      </w:r>
      <w:r w:rsidRPr="001E2CDF">
        <w:rPr>
          <w:sz w:val="20"/>
        </w:rPr>
        <w:t>Contract Administrator, after submission and approval of the Contract Modification Form.</w:t>
      </w:r>
    </w:p>
    <w:p w14:paraId="40E4608C" w14:textId="77777777" w:rsidR="00633955" w:rsidRPr="001E2CDF" w:rsidRDefault="00633955" w:rsidP="00633955">
      <w:pPr>
        <w:rPr>
          <w:sz w:val="20"/>
        </w:rPr>
      </w:pPr>
    </w:p>
    <w:p w14:paraId="1458A45E" w14:textId="77777777" w:rsidR="00633955" w:rsidRPr="001E2CDF" w:rsidRDefault="00633955" w:rsidP="0078655F">
      <w:pPr>
        <w:numPr>
          <w:ilvl w:val="0"/>
          <w:numId w:val="56"/>
        </w:numPr>
        <w:ind w:left="734" w:hanging="547"/>
        <w:contextualSpacing/>
        <w:rPr>
          <w:sz w:val="20"/>
        </w:rPr>
      </w:pPr>
      <w:r w:rsidRPr="001E2CDF">
        <w:rPr>
          <w:b/>
          <w:sz w:val="20"/>
        </w:rPr>
        <w:t>TYPES OF CONTRACT MODIFICATIONS</w:t>
      </w:r>
      <w:r w:rsidRPr="001E2CDF">
        <w:rPr>
          <w:sz w:val="20"/>
        </w:rPr>
        <w:t xml:space="preserve">:  In order to expedite processing of a contract modification, where proposed changes involve more than one category below, each change should be submitted to OGS as a separate request. </w:t>
      </w:r>
    </w:p>
    <w:p w14:paraId="27A664E5" w14:textId="62B27CA1" w:rsidR="00633955" w:rsidRPr="00304F2F" w:rsidRDefault="00633955" w:rsidP="0078655F">
      <w:pPr>
        <w:numPr>
          <w:ilvl w:val="0"/>
          <w:numId w:val="54"/>
        </w:numPr>
        <w:tabs>
          <w:tab w:val="clear" w:pos="1800"/>
        </w:tabs>
        <w:spacing w:before="120"/>
        <w:ind w:left="1080"/>
        <w:rPr>
          <w:sz w:val="20"/>
          <w:szCs w:val="20"/>
        </w:rPr>
      </w:pPr>
      <w:r w:rsidRPr="001E2CDF">
        <w:rPr>
          <w:b/>
          <w:sz w:val="20"/>
          <w:u w:val="single"/>
        </w:rPr>
        <w:t>UPDATES</w:t>
      </w:r>
      <w:r w:rsidRPr="001E2CDF">
        <w:rPr>
          <w:sz w:val="20"/>
        </w:rPr>
        <w:t xml:space="preserve">: </w:t>
      </w:r>
      <w:r w:rsidRPr="00304F2F">
        <w:rPr>
          <w:sz w:val="20"/>
          <w:szCs w:val="20"/>
        </w:rPr>
        <w:t>“</w:t>
      </w:r>
      <w:r w:rsidR="00492D82" w:rsidRPr="00304F2F">
        <w:rPr>
          <w:sz w:val="20"/>
          <w:szCs w:val="20"/>
        </w:rPr>
        <w:t>Updates</w:t>
      </w:r>
      <w:r w:rsidRPr="00304F2F">
        <w:rPr>
          <w:sz w:val="20"/>
          <w:szCs w:val="20"/>
        </w:rPr>
        <w:t xml:space="preserve">” are changes that do not require a change to the established Centralized Contract terms and conditions. </w:t>
      </w:r>
      <w:r w:rsidR="00492D82" w:rsidRPr="00304F2F">
        <w:rPr>
          <w:sz w:val="20"/>
          <w:szCs w:val="20"/>
        </w:rPr>
        <w:t>For a list of Updates, please</w:t>
      </w:r>
      <w:r w:rsidR="00866351" w:rsidRPr="00304F2F">
        <w:rPr>
          <w:sz w:val="20"/>
          <w:szCs w:val="20"/>
        </w:rPr>
        <w:t xml:space="preserve"> </w:t>
      </w:r>
      <w:r w:rsidR="00492D82" w:rsidRPr="00304F2F">
        <w:rPr>
          <w:sz w:val="20"/>
          <w:szCs w:val="20"/>
        </w:rPr>
        <w:t>see</w:t>
      </w:r>
      <w:r w:rsidR="00866351" w:rsidRPr="00304F2F">
        <w:rPr>
          <w:sz w:val="20"/>
          <w:szCs w:val="20"/>
        </w:rPr>
        <w:t xml:space="preserve"> Section III.</w:t>
      </w:r>
      <w:r w:rsidR="00CB3F7A">
        <w:rPr>
          <w:sz w:val="20"/>
          <w:szCs w:val="20"/>
        </w:rPr>
        <w:t>1</w:t>
      </w:r>
      <w:r w:rsidR="00CB3F7A" w:rsidRPr="00304F2F">
        <w:rPr>
          <w:sz w:val="20"/>
          <w:szCs w:val="20"/>
        </w:rPr>
        <w:t xml:space="preserve"> </w:t>
      </w:r>
      <w:r w:rsidR="00492D82" w:rsidRPr="00304F2F">
        <w:rPr>
          <w:sz w:val="20"/>
          <w:szCs w:val="20"/>
        </w:rPr>
        <w:t xml:space="preserve">of this document.  </w:t>
      </w:r>
    </w:p>
    <w:p w14:paraId="35796841" w14:textId="3E9DFBCE" w:rsidR="00633955" w:rsidRPr="001E2CDF" w:rsidRDefault="00633955" w:rsidP="0078655F">
      <w:pPr>
        <w:numPr>
          <w:ilvl w:val="0"/>
          <w:numId w:val="54"/>
        </w:numPr>
        <w:tabs>
          <w:tab w:val="clear" w:pos="1800"/>
        </w:tabs>
        <w:spacing w:before="120"/>
        <w:ind w:left="1080"/>
        <w:rPr>
          <w:sz w:val="20"/>
        </w:rPr>
      </w:pPr>
      <w:r w:rsidRPr="001E2CDF">
        <w:rPr>
          <w:b/>
          <w:sz w:val="20"/>
          <w:u w:val="single"/>
        </w:rPr>
        <w:t>AMENDMENTS</w:t>
      </w:r>
      <w:r w:rsidR="00AB5B96" w:rsidRPr="001E2CDF">
        <w:rPr>
          <w:b/>
          <w:sz w:val="20"/>
          <w:u w:val="single"/>
        </w:rPr>
        <w:t xml:space="preserve"> INVOLVING PERIODIC RECRUITMENT</w:t>
      </w:r>
      <w:r w:rsidR="00492D82">
        <w:rPr>
          <w:b/>
          <w:sz w:val="20"/>
          <w:u w:val="single"/>
        </w:rPr>
        <w:t xml:space="preserve"> (“Amendment”)</w:t>
      </w:r>
      <w:r w:rsidRPr="001E2CDF">
        <w:rPr>
          <w:sz w:val="20"/>
        </w:rPr>
        <w:t xml:space="preserve">: </w:t>
      </w:r>
      <w:r w:rsidRPr="00304F2F">
        <w:rPr>
          <w:sz w:val="20"/>
          <w:szCs w:val="20"/>
        </w:rPr>
        <w:t>“Amendments</w:t>
      </w:r>
      <w:r w:rsidR="00AB5B96" w:rsidRPr="00304F2F">
        <w:rPr>
          <w:sz w:val="20"/>
          <w:szCs w:val="20"/>
        </w:rPr>
        <w:t xml:space="preserve"> </w:t>
      </w:r>
      <w:r w:rsidRPr="00304F2F">
        <w:rPr>
          <w:sz w:val="20"/>
          <w:szCs w:val="20"/>
        </w:rPr>
        <w:t>a</w:t>
      </w:r>
      <w:r w:rsidR="009A38BB" w:rsidRPr="00304F2F">
        <w:rPr>
          <w:sz w:val="20"/>
          <w:szCs w:val="20"/>
        </w:rPr>
        <w:t>re for</w:t>
      </w:r>
      <w:r w:rsidR="00CA06CA" w:rsidRPr="00304F2F">
        <w:rPr>
          <w:sz w:val="20"/>
          <w:szCs w:val="20"/>
        </w:rPr>
        <w:t xml:space="preserve"> </w:t>
      </w:r>
      <w:r w:rsidR="00492D82" w:rsidRPr="00304F2F">
        <w:rPr>
          <w:sz w:val="20"/>
          <w:szCs w:val="20"/>
        </w:rPr>
        <w:t xml:space="preserve">1) </w:t>
      </w:r>
      <w:r w:rsidR="00CA06CA" w:rsidRPr="00304F2F">
        <w:rPr>
          <w:sz w:val="20"/>
          <w:szCs w:val="20"/>
        </w:rPr>
        <w:t xml:space="preserve">a </w:t>
      </w:r>
      <w:r w:rsidR="00F93BE1" w:rsidRPr="00304F2F">
        <w:rPr>
          <w:sz w:val="20"/>
          <w:szCs w:val="20"/>
        </w:rPr>
        <w:t>Change in Lots Awarded, 2)</w:t>
      </w:r>
      <w:r w:rsidR="00E221BA">
        <w:rPr>
          <w:sz w:val="20"/>
          <w:szCs w:val="20"/>
        </w:rPr>
        <w:t xml:space="preserve"> </w:t>
      </w:r>
      <w:r w:rsidR="00CA06CA" w:rsidRPr="00304F2F">
        <w:rPr>
          <w:sz w:val="20"/>
          <w:szCs w:val="20"/>
        </w:rPr>
        <w:t xml:space="preserve">a </w:t>
      </w:r>
      <w:r w:rsidR="00F93BE1" w:rsidRPr="00304F2F">
        <w:rPr>
          <w:sz w:val="20"/>
          <w:szCs w:val="20"/>
        </w:rPr>
        <w:t>Change in the Regions Awarded,</w:t>
      </w:r>
      <w:r w:rsidR="00492D82" w:rsidRPr="00304F2F">
        <w:rPr>
          <w:color w:val="000000"/>
          <w:sz w:val="20"/>
          <w:szCs w:val="20"/>
        </w:rPr>
        <w:t xml:space="preserve"> 3) </w:t>
      </w:r>
      <w:r w:rsidR="00CA06CA" w:rsidRPr="00304F2F">
        <w:rPr>
          <w:color w:val="000000"/>
          <w:sz w:val="20"/>
          <w:szCs w:val="20"/>
        </w:rPr>
        <w:t xml:space="preserve">an </w:t>
      </w:r>
      <w:r w:rsidR="00492D82" w:rsidRPr="00304F2F">
        <w:rPr>
          <w:color w:val="000000"/>
          <w:sz w:val="20"/>
          <w:szCs w:val="20"/>
        </w:rPr>
        <w:t xml:space="preserve">agreement </w:t>
      </w:r>
      <w:r w:rsidR="006408A0" w:rsidRPr="00304F2F">
        <w:rPr>
          <w:color w:val="000000"/>
          <w:sz w:val="20"/>
          <w:szCs w:val="20"/>
        </w:rPr>
        <w:t xml:space="preserve">by an existing Contractor </w:t>
      </w:r>
      <w:r w:rsidR="00492D82" w:rsidRPr="00304F2F">
        <w:rPr>
          <w:color w:val="000000"/>
          <w:sz w:val="20"/>
          <w:szCs w:val="20"/>
        </w:rPr>
        <w:t>to</w:t>
      </w:r>
      <w:r w:rsidR="00F93BE1" w:rsidRPr="00304F2F">
        <w:rPr>
          <w:color w:val="000000"/>
          <w:sz w:val="20"/>
          <w:szCs w:val="20"/>
        </w:rPr>
        <w:t xml:space="preserve"> new terms and conditions</w:t>
      </w:r>
      <w:r w:rsidR="00492D82" w:rsidRPr="00304F2F">
        <w:rPr>
          <w:color w:val="000000"/>
          <w:sz w:val="20"/>
          <w:szCs w:val="20"/>
        </w:rPr>
        <w:t xml:space="preserve"> </w:t>
      </w:r>
      <w:r w:rsidR="006408A0" w:rsidRPr="00304F2F">
        <w:rPr>
          <w:color w:val="000000"/>
          <w:sz w:val="20"/>
          <w:szCs w:val="20"/>
        </w:rPr>
        <w:t xml:space="preserve">either </w:t>
      </w:r>
      <w:r w:rsidR="00492D82" w:rsidRPr="00304F2F">
        <w:rPr>
          <w:color w:val="000000"/>
          <w:sz w:val="20"/>
          <w:szCs w:val="20"/>
        </w:rPr>
        <w:t>issued</w:t>
      </w:r>
      <w:r w:rsidR="00F93BE1" w:rsidRPr="00304F2F">
        <w:rPr>
          <w:color w:val="000000"/>
          <w:sz w:val="20"/>
          <w:szCs w:val="20"/>
        </w:rPr>
        <w:t xml:space="preserve"> </w:t>
      </w:r>
      <w:r w:rsidR="00F93BE1" w:rsidRPr="00304F2F">
        <w:rPr>
          <w:b/>
          <w:color w:val="000000"/>
          <w:sz w:val="20"/>
          <w:szCs w:val="20"/>
        </w:rPr>
        <w:t>as part of</w:t>
      </w:r>
      <w:r w:rsidR="00492D82" w:rsidRPr="00304F2F">
        <w:rPr>
          <w:b/>
          <w:color w:val="000000"/>
          <w:sz w:val="20"/>
          <w:szCs w:val="20"/>
        </w:rPr>
        <w:t xml:space="preserve"> a Periodic Recruitment</w:t>
      </w:r>
      <w:r w:rsidR="006408A0" w:rsidRPr="00304F2F">
        <w:rPr>
          <w:b/>
          <w:color w:val="000000"/>
          <w:sz w:val="20"/>
          <w:szCs w:val="20"/>
        </w:rPr>
        <w:t xml:space="preserve"> </w:t>
      </w:r>
      <w:r w:rsidR="006408A0" w:rsidRPr="00304F2F">
        <w:rPr>
          <w:sz w:val="20"/>
          <w:szCs w:val="20"/>
        </w:rPr>
        <w:t>or by Procurement Services in</w:t>
      </w:r>
      <w:r w:rsidR="00A84079" w:rsidRPr="00304F2F">
        <w:rPr>
          <w:sz w:val="20"/>
          <w:szCs w:val="20"/>
        </w:rPr>
        <w:t xml:space="preserve"> accordance with </w:t>
      </w:r>
      <w:r w:rsidR="006408A0" w:rsidRPr="00CF17E4">
        <w:rPr>
          <w:bCs/>
          <w:sz w:val="20"/>
          <w:szCs w:val="20"/>
        </w:rPr>
        <w:t>§</w:t>
      </w:r>
      <w:r w:rsidR="008733E8" w:rsidRPr="00CF17E4">
        <w:rPr>
          <w:bCs/>
          <w:sz w:val="20"/>
          <w:szCs w:val="20"/>
        </w:rPr>
        <w:t xml:space="preserve">6.8 </w:t>
      </w:r>
      <w:r w:rsidR="008733E8" w:rsidRPr="00CF17E4">
        <w:rPr>
          <w:bCs/>
          <w:i/>
          <w:sz w:val="20"/>
          <w:szCs w:val="20"/>
        </w:rPr>
        <w:t>Contract Update Procedures</w:t>
      </w:r>
      <w:r w:rsidR="008733E8" w:rsidRPr="00CF17E4">
        <w:rPr>
          <w:sz w:val="20"/>
          <w:szCs w:val="20"/>
        </w:rPr>
        <w:t>.</w:t>
      </w:r>
      <w:r w:rsidR="00F93BE1" w:rsidRPr="00CF17E4">
        <w:rPr>
          <w:sz w:val="20"/>
          <w:szCs w:val="20"/>
        </w:rPr>
        <w:t xml:space="preserve"> </w:t>
      </w:r>
      <w:r w:rsidR="008733E8" w:rsidRPr="00CF17E4">
        <w:rPr>
          <w:sz w:val="20"/>
          <w:szCs w:val="20"/>
        </w:rPr>
        <w:t xml:space="preserve"> </w:t>
      </w:r>
      <w:r w:rsidR="00492D82" w:rsidRPr="00304F2F">
        <w:rPr>
          <w:sz w:val="20"/>
          <w:szCs w:val="20"/>
        </w:rPr>
        <w:t>The change in Lots or Regions</w:t>
      </w:r>
      <w:r w:rsidR="009A38BB" w:rsidRPr="00304F2F">
        <w:rPr>
          <w:b/>
          <w:sz w:val="20"/>
          <w:szCs w:val="20"/>
        </w:rPr>
        <w:t xml:space="preserve"> can only occur at the time of Periodic Recruitment</w:t>
      </w:r>
      <w:r w:rsidR="00492D82" w:rsidRPr="00304F2F">
        <w:rPr>
          <w:b/>
          <w:sz w:val="20"/>
          <w:szCs w:val="20"/>
        </w:rPr>
        <w:t>.</w:t>
      </w:r>
      <w:r w:rsidRPr="00304F2F">
        <w:rPr>
          <w:sz w:val="20"/>
          <w:szCs w:val="20"/>
        </w:rPr>
        <w:t xml:space="preserve"> </w:t>
      </w:r>
      <w:r w:rsidR="00492D82" w:rsidRPr="00304F2F">
        <w:rPr>
          <w:sz w:val="20"/>
          <w:szCs w:val="20"/>
        </w:rPr>
        <w:t xml:space="preserve"> </w:t>
      </w:r>
      <w:r w:rsidR="009A38BB" w:rsidRPr="00304F2F">
        <w:rPr>
          <w:sz w:val="20"/>
          <w:szCs w:val="20"/>
        </w:rPr>
        <w:t xml:space="preserve">The process for submitting and processing Amendments Involving Periodic Recruitment will be included </w:t>
      </w:r>
      <w:r w:rsidR="005B12BD" w:rsidRPr="00304F2F">
        <w:rPr>
          <w:sz w:val="20"/>
          <w:szCs w:val="20"/>
        </w:rPr>
        <w:t>i</w:t>
      </w:r>
      <w:r w:rsidR="009A38BB" w:rsidRPr="00304F2F">
        <w:rPr>
          <w:sz w:val="20"/>
          <w:szCs w:val="20"/>
        </w:rPr>
        <w:t>n the Periodic Recruitment version of Solicitation 23150.</w:t>
      </w:r>
      <w:r w:rsidR="005B12BD" w:rsidRPr="00304F2F">
        <w:rPr>
          <w:sz w:val="20"/>
          <w:szCs w:val="20"/>
        </w:rPr>
        <w:t xml:space="preserve"> </w:t>
      </w:r>
      <w:r w:rsidR="00F93BE1" w:rsidRPr="00304F2F">
        <w:rPr>
          <w:sz w:val="20"/>
          <w:szCs w:val="20"/>
        </w:rPr>
        <w:t>Procurement Services</w:t>
      </w:r>
      <w:r w:rsidRPr="00304F2F">
        <w:rPr>
          <w:sz w:val="20"/>
          <w:szCs w:val="20"/>
        </w:rPr>
        <w:t xml:space="preserve"> will work directly with the Contractor to obtain the required documentation for each requested amendment and notify Contractor in writing if approved.</w:t>
      </w:r>
      <w:r w:rsidRPr="001E2CDF">
        <w:rPr>
          <w:sz w:val="20"/>
        </w:rPr>
        <w:t xml:space="preserve">  </w:t>
      </w:r>
    </w:p>
    <w:p w14:paraId="0DA14EE6" w14:textId="77777777" w:rsidR="00633955" w:rsidRPr="001E2CDF" w:rsidRDefault="00633955" w:rsidP="00633955">
      <w:pPr>
        <w:ind w:left="720"/>
        <w:rPr>
          <w:sz w:val="20"/>
          <w:szCs w:val="22"/>
        </w:rPr>
      </w:pPr>
    </w:p>
    <w:p w14:paraId="005C7366" w14:textId="24AD3BD5" w:rsidR="00633955" w:rsidRPr="001E2CDF" w:rsidRDefault="00633955" w:rsidP="0078655F">
      <w:pPr>
        <w:numPr>
          <w:ilvl w:val="0"/>
          <w:numId w:val="55"/>
        </w:numPr>
        <w:ind w:left="720" w:hanging="540"/>
        <w:rPr>
          <w:sz w:val="20"/>
          <w:szCs w:val="22"/>
        </w:rPr>
      </w:pPr>
      <w:r w:rsidRPr="001E2CDF">
        <w:rPr>
          <w:b/>
          <w:bCs/>
          <w:sz w:val="20"/>
          <w:szCs w:val="22"/>
        </w:rPr>
        <w:t>CONTRACTOR’S SUBMISSION OF CONTRACT MODIFICATIONS:</w:t>
      </w:r>
      <w:r w:rsidRPr="001E2CDF">
        <w:rPr>
          <w:sz w:val="20"/>
          <w:szCs w:val="22"/>
        </w:rPr>
        <w:t xml:space="preserve"> In connection with any Contract modification, </w:t>
      </w:r>
      <w:r w:rsidR="00492D82">
        <w:rPr>
          <w:sz w:val="20"/>
          <w:szCs w:val="22"/>
        </w:rPr>
        <w:t>Procurement Services</w:t>
      </w:r>
      <w:r w:rsidRPr="001E2CDF">
        <w:rPr>
          <w:sz w:val="20"/>
          <w:szCs w:val="22"/>
        </w:rPr>
        <w:t xml:space="preserve"> reserves the right to:</w:t>
      </w:r>
    </w:p>
    <w:p w14:paraId="75C3B91D" w14:textId="77777777" w:rsidR="00633955" w:rsidRPr="001E2CDF" w:rsidRDefault="00633955" w:rsidP="0078655F">
      <w:pPr>
        <w:numPr>
          <w:ilvl w:val="0"/>
          <w:numId w:val="58"/>
        </w:numPr>
        <w:ind w:left="1260"/>
        <w:rPr>
          <w:sz w:val="20"/>
          <w:szCs w:val="22"/>
        </w:rPr>
      </w:pPr>
      <w:r w:rsidRPr="001E2CDF">
        <w:rPr>
          <w:sz w:val="20"/>
          <w:szCs w:val="22"/>
        </w:rPr>
        <w:t>request additional information</w:t>
      </w:r>
    </w:p>
    <w:p w14:paraId="70A17C0E" w14:textId="77777777" w:rsidR="00633955" w:rsidRPr="001E2CDF" w:rsidRDefault="00633955" w:rsidP="0078655F">
      <w:pPr>
        <w:numPr>
          <w:ilvl w:val="0"/>
          <w:numId w:val="58"/>
        </w:numPr>
        <w:ind w:left="1260"/>
        <w:rPr>
          <w:sz w:val="20"/>
          <w:szCs w:val="22"/>
        </w:rPr>
      </w:pPr>
      <w:r w:rsidRPr="001E2CDF">
        <w:rPr>
          <w:sz w:val="20"/>
          <w:szCs w:val="22"/>
        </w:rPr>
        <w:t>reject Contract modifications</w:t>
      </w:r>
    </w:p>
    <w:p w14:paraId="7E210A50" w14:textId="2E3FD416" w:rsidR="00633955" w:rsidRPr="001E2CDF" w:rsidRDefault="00633955" w:rsidP="0078655F">
      <w:pPr>
        <w:numPr>
          <w:ilvl w:val="0"/>
          <w:numId w:val="58"/>
        </w:numPr>
        <w:ind w:left="1260"/>
        <w:rPr>
          <w:sz w:val="20"/>
          <w:szCs w:val="22"/>
        </w:rPr>
      </w:pPr>
      <w:r w:rsidRPr="001E2CDF">
        <w:rPr>
          <w:sz w:val="20"/>
          <w:szCs w:val="22"/>
        </w:rPr>
        <w:t xml:space="preserve">remove </w:t>
      </w:r>
      <w:r w:rsidR="001E2CDF">
        <w:rPr>
          <w:sz w:val="20"/>
          <w:szCs w:val="22"/>
        </w:rPr>
        <w:t>Equipment</w:t>
      </w:r>
      <w:r w:rsidRPr="001E2CDF">
        <w:rPr>
          <w:sz w:val="20"/>
          <w:szCs w:val="22"/>
        </w:rPr>
        <w:t xml:space="preserve"> from Contract modification requests</w:t>
      </w:r>
    </w:p>
    <w:p w14:paraId="54958830" w14:textId="2F1BAAD2" w:rsidR="00633955" w:rsidRPr="001E2CDF" w:rsidRDefault="00633955" w:rsidP="0078655F">
      <w:pPr>
        <w:numPr>
          <w:ilvl w:val="0"/>
          <w:numId w:val="58"/>
        </w:numPr>
        <w:ind w:left="1260"/>
        <w:rPr>
          <w:sz w:val="20"/>
          <w:szCs w:val="22"/>
        </w:rPr>
      </w:pPr>
      <w:r w:rsidRPr="001E2CDF">
        <w:rPr>
          <w:sz w:val="20"/>
          <w:szCs w:val="22"/>
        </w:rPr>
        <w:t xml:space="preserve">request additional discounts for new or existing </w:t>
      </w:r>
      <w:r w:rsidR="001E2CDF">
        <w:rPr>
          <w:sz w:val="20"/>
          <w:szCs w:val="22"/>
        </w:rPr>
        <w:t>Equipment</w:t>
      </w:r>
      <w:r w:rsidRPr="001E2CDF">
        <w:rPr>
          <w:sz w:val="20"/>
          <w:szCs w:val="22"/>
        </w:rPr>
        <w:t xml:space="preserve"> </w:t>
      </w:r>
    </w:p>
    <w:p w14:paraId="07966D49" w14:textId="77777777" w:rsidR="00633955" w:rsidRPr="001E2CDF" w:rsidRDefault="00633955" w:rsidP="00633955">
      <w:pPr>
        <w:ind w:left="360"/>
        <w:rPr>
          <w:sz w:val="20"/>
          <w:szCs w:val="22"/>
        </w:rPr>
      </w:pPr>
    </w:p>
    <w:p w14:paraId="30EB46D0" w14:textId="3531F92A" w:rsidR="00633955" w:rsidRPr="001E2CDF" w:rsidRDefault="00633955" w:rsidP="00633955">
      <w:pPr>
        <w:ind w:left="720" w:hanging="540"/>
        <w:rPr>
          <w:sz w:val="20"/>
          <w:szCs w:val="22"/>
        </w:rPr>
      </w:pPr>
      <w:bookmarkStart w:id="0" w:name="_Toc378165750"/>
      <w:r w:rsidRPr="001E2CDF">
        <w:rPr>
          <w:b/>
          <w:sz w:val="20"/>
          <w:szCs w:val="22"/>
        </w:rPr>
        <w:t>(3)</w:t>
      </w:r>
      <w:r w:rsidRPr="001E2CDF">
        <w:rPr>
          <w:b/>
          <w:sz w:val="20"/>
          <w:szCs w:val="22"/>
        </w:rPr>
        <w:tab/>
        <w:t xml:space="preserve">PRICE LEVEL JUSTIFICATION – FORMAT: </w:t>
      </w:r>
      <w:r w:rsidRPr="001E2CDF">
        <w:rPr>
          <w:sz w:val="20"/>
          <w:szCs w:val="22"/>
        </w:rPr>
        <w:t xml:space="preserve">Contractor is required to submit the </w:t>
      </w:r>
      <w:r w:rsidR="00F93BE1">
        <w:rPr>
          <w:sz w:val="20"/>
          <w:szCs w:val="22"/>
        </w:rPr>
        <w:t>Equipment</w:t>
      </w:r>
      <w:r w:rsidRPr="001E2CDF">
        <w:rPr>
          <w:sz w:val="20"/>
          <w:szCs w:val="22"/>
        </w:rPr>
        <w:t xml:space="preserve"> and price level information for the update in an Excel spreadsheet format electronically via e-mail (and in hard copy if requested by </w:t>
      </w:r>
      <w:r w:rsidR="00F93BE1">
        <w:rPr>
          <w:sz w:val="20"/>
          <w:szCs w:val="22"/>
        </w:rPr>
        <w:t>Procurement Services</w:t>
      </w:r>
      <w:r w:rsidRPr="001E2CDF">
        <w:rPr>
          <w:sz w:val="20"/>
          <w:szCs w:val="22"/>
        </w:rPr>
        <w:t xml:space="preserve">) to the </w:t>
      </w:r>
      <w:r w:rsidR="00F93BE1">
        <w:rPr>
          <w:sz w:val="20"/>
          <w:szCs w:val="22"/>
        </w:rPr>
        <w:t xml:space="preserve">Procurement Services </w:t>
      </w:r>
      <w:r w:rsidRPr="001E2CDF">
        <w:rPr>
          <w:sz w:val="20"/>
          <w:szCs w:val="22"/>
        </w:rPr>
        <w:t>Contract Administrator.   The list must be dated. The Product and price level information should include and identify (e.g., by use of separate worksheets or by using italics, bold and/or color fonts):</w:t>
      </w:r>
      <w:bookmarkEnd w:id="0"/>
    </w:p>
    <w:p w14:paraId="4D08635E" w14:textId="77777777" w:rsidR="00633955" w:rsidRPr="001E2CDF" w:rsidRDefault="00633955" w:rsidP="0078655F">
      <w:pPr>
        <w:numPr>
          <w:ilvl w:val="0"/>
          <w:numId w:val="57"/>
        </w:numPr>
        <w:ind w:left="1260"/>
        <w:rPr>
          <w:sz w:val="20"/>
          <w:szCs w:val="22"/>
        </w:rPr>
      </w:pPr>
      <w:r w:rsidRPr="001E2CDF">
        <w:rPr>
          <w:sz w:val="20"/>
          <w:szCs w:val="22"/>
        </w:rPr>
        <w:t xml:space="preserve">Price level increases </w:t>
      </w:r>
    </w:p>
    <w:p w14:paraId="55D8E3C4" w14:textId="77777777" w:rsidR="00633955" w:rsidRPr="001E2CDF" w:rsidRDefault="00633955" w:rsidP="0078655F">
      <w:pPr>
        <w:numPr>
          <w:ilvl w:val="0"/>
          <w:numId w:val="57"/>
        </w:numPr>
        <w:ind w:left="1260"/>
        <w:rPr>
          <w:sz w:val="20"/>
          <w:szCs w:val="22"/>
        </w:rPr>
      </w:pPr>
      <w:r w:rsidRPr="001E2CDF">
        <w:rPr>
          <w:sz w:val="20"/>
          <w:szCs w:val="22"/>
        </w:rPr>
        <w:t>Price level decreases</w:t>
      </w:r>
    </w:p>
    <w:p w14:paraId="7CA6AF24" w14:textId="59308497" w:rsidR="00633955" w:rsidRDefault="00F91DDC" w:rsidP="0078655F">
      <w:pPr>
        <w:numPr>
          <w:ilvl w:val="0"/>
          <w:numId w:val="57"/>
        </w:numPr>
        <w:ind w:left="1260"/>
        <w:rPr>
          <w:sz w:val="20"/>
          <w:szCs w:val="22"/>
        </w:rPr>
      </w:pPr>
      <w:r>
        <w:rPr>
          <w:sz w:val="20"/>
          <w:szCs w:val="22"/>
        </w:rPr>
        <w:t>Equipment</w:t>
      </w:r>
      <w:r w:rsidR="00633955" w:rsidRPr="001E2CDF">
        <w:rPr>
          <w:sz w:val="20"/>
          <w:szCs w:val="22"/>
        </w:rPr>
        <w:t xml:space="preserve"> being added</w:t>
      </w:r>
    </w:p>
    <w:p w14:paraId="355B87DF" w14:textId="137848E3" w:rsidR="00B9626D" w:rsidRDefault="00B9626D" w:rsidP="00B9626D">
      <w:pPr>
        <w:rPr>
          <w:sz w:val="20"/>
          <w:szCs w:val="22"/>
        </w:rPr>
      </w:pPr>
    </w:p>
    <w:p w14:paraId="559B3715" w14:textId="77777777" w:rsidR="00244CC1" w:rsidRPr="00244CC1" w:rsidRDefault="00244CC1" w:rsidP="00244CC1">
      <w:pPr>
        <w:ind w:left="720" w:hanging="540"/>
        <w:rPr>
          <w:rFonts w:ascii="Arial" w:hAnsi="Arial" w:cs="Arial"/>
          <w:bCs/>
          <w:sz w:val="20"/>
          <w:szCs w:val="20"/>
        </w:rPr>
      </w:pPr>
      <w:r w:rsidRPr="00244CC1">
        <w:rPr>
          <w:rFonts w:ascii="Arial" w:hAnsi="Arial" w:cs="Arial"/>
          <w:b/>
          <w:sz w:val="20"/>
          <w:szCs w:val="20"/>
        </w:rPr>
        <w:t>(4)</w:t>
      </w:r>
      <w:r w:rsidRPr="00244CC1">
        <w:rPr>
          <w:rFonts w:ascii="Arial" w:hAnsi="Arial" w:cs="Arial"/>
          <w:b/>
          <w:sz w:val="20"/>
          <w:szCs w:val="20"/>
        </w:rPr>
        <w:tab/>
        <w:t xml:space="preserve">SUPPORTING DOCUMENTATION: </w:t>
      </w:r>
      <w:r w:rsidRPr="00244CC1">
        <w:rPr>
          <w:rFonts w:ascii="Arial" w:hAnsi="Arial" w:cs="Arial"/>
          <w:bCs/>
          <w:sz w:val="20"/>
          <w:szCs w:val="20"/>
        </w:rPr>
        <w:t xml:space="preserve">Each modification request must include the current contract pricing discount relevant to the Products included in the update.  </w:t>
      </w:r>
    </w:p>
    <w:p w14:paraId="3E9CFC44" w14:textId="77777777" w:rsidR="00244CC1" w:rsidRPr="00244CC1" w:rsidRDefault="00244CC1" w:rsidP="00244CC1">
      <w:pPr>
        <w:ind w:left="360" w:hanging="360"/>
        <w:rPr>
          <w:rFonts w:ascii="Arial" w:hAnsi="Arial" w:cs="Arial"/>
          <w:sz w:val="20"/>
          <w:szCs w:val="20"/>
        </w:rPr>
      </w:pPr>
    </w:p>
    <w:p w14:paraId="27869C2A" w14:textId="77777777" w:rsidR="00244CC1" w:rsidRPr="00244CC1" w:rsidRDefault="00244CC1" w:rsidP="00244CC1">
      <w:pPr>
        <w:ind w:left="720" w:hanging="540"/>
        <w:rPr>
          <w:rFonts w:ascii="Arial" w:hAnsi="Arial" w:cs="Arial"/>
          <w:sz w:val="20"/>
          <w:szCs w:val="20"/>
        </w:rPr>
      </w:pPr>
      <w:r w:rsidRPr="00244CC1">
        <w:rPr>
          <w:rFonts w:ascii="Arial" w:hAnsi="Arial" w:cs="Arial"/>
          <w:b/>
          <w:sz w:val="20"/>
          <w:szCs w:val="20"/>
        </w:rPr>
        <w:t>(5)</w:t>
      </w:r>
      <w:r w:rsidRPr="00244CC1">
        <w:rPr>
          <w:rFonts w:ascii="Arial" w:hAnsi="Arial" w:cs="Arial"/>
          <w:b/>
          <w:sz w:val="20"/>
          <w:szCs w:val="20"/>
        </w:rPr>
        <w:tab/>
        <w:t xml:space="preserve">SUBMITTAL OF MODIFICATION REQUESTS: </w:t>
      </w:r>
      <w:r w:rsidRPr="00244CC1">
        <w:rPr>
          <w:rFonts w:ascii="Arial" w:hAnsi="Arial" w:cs="Arial"/>
          <w:sz w:val="20"/>
          <w:szCs w:val="20"/>
        </w:rPr>
        <w:t xml:space="preserve">A Contract modification request must be accompanied by a completed Contract Modification Form.  Contractor should briefly describe the nature and purpose of the update (e.g., update requested </w:t>
      </w:r>
      <w:proofErr w:type="gramStart"/>
      <w:r w:rsidRPr="00244CC1">
        <w:rPr>
          <w:rFonts w:ascii="Arial" w:hAnsi="Arial" w:cs="Arial"/>
          <w:sz w:val="20"/>
          <w:szCs w:val="20"/>
        </w:rPr>
        <w:t>in order to</w:t>
      </w:r>
      <w:proofErr w:type="gramEnd"/>
      <w:r w:rsidRPr="00244CC1">
        <w:rPr>
          <w:rFonts w:ascii="Arial" w:hAnsi="Arial" w:cs="Arial"/>
          <w:sz w:val="20"/>
          <w:szCs w:val="20"/>
        </w:rPr>
        <w:t xml:space="preserve"> reflect a recently approved GSA schedule, to restructure the price level to its customers generally, and/or for new Products which fall into a new group or category that did not exist at the time of approval of the Contract by OGS).  The Contract Modification Form must contain original signatures by an individual authorized to sign on behalf of Contractor and must be notarized.</w:t>
      </w:r>
    </w:p>
    <w:p w14:paraId="25A7E881" w14:textId="2233FB60" w:rsidR="008704C3" w:rsidRPr="00244CC1" w:rsidRDefault="00244CC1" w:rsidP="00244CC1">
      <w:pPr>
        <w:rPr>
          <w:rFonts w:ascii="Arial" w:hAnsi="Arial" w:cs="Arial"/>
          <w:b/>
          <w:sz w:val="20"/>
          <w:szCs w:val="20"/>
        </w:rPr>
      </w:pPr>
      <w:r>
        <w:rPr>
          <w:rFonts w:ascii="Arial" w:hAnsi="Arial" w:cs="Arial"/>
          <w:b/>
          <w:sz w:val="20"/>
          <w:szCs w:val="20"/>
        </w:rPr>
        <w:tab/>
      </w:r>
    </w:p>
    <w:p w14:paraId="273F0CC2" w14:textId="638B8102" w:rsidR="00244CC1" w:rsidRDefault="00244CC1" w:rsidP="00244CC1">
      <w:pPr>
        <w:ind w:left="547" w:hanging="360"/>
        <w:rPr>
          <w:rFonts w:ascii="Arial" w:hAnsi="Arial" w:cs="Arial"/>
          <w:b/>
          <w:sz w:val="20"/>
          <w:szCs w:val="20"/>
        </w:rPr>
      </w:pPr>
      <w:r w:rsidRPr="00244CC1">
        <w:rPr>
          <w:rFonts w:ascii="Arial" w:hAnsi="Arial" w:cs="Arial"/>
          <w:b/>
          <w:sz w:val="20"/>
          <w:szCs w:val="20"/>
        </w:rPr>
        <w:t xml:space="preserve"> (6)</w:t>
      </w:r>
      <w:r>
        <w:rPr>
          <w:rFonts w:ascii="Arial" w:hAnsi="Arial" w:cs="Arial"/>
          <w:b/>
          <w:sz w:val="20"/>
          <w:szCs w:val="20"/>
        </w:rPr>
        <w:tab/>
      </w:r>
      <w:r>
        <w:rPr>
          <w:rFonts w:ascii="Arial" w:hAnsi="Arial" w:cs="Arial"/>
          <w:b/>
          <w:sz w:val="20"/>
          <w:szCs w:val="20"/>
        </w:rPr>
        <w:tab/>
      </w:r>
      <w:r w:rsidR="002E2471">
        <w:rPr>
          <w:rFonts w:ascii="Arial" w:hAnsi="Arial" w:cs="Arial"/>
          <w:b/>
          <w:sz w:val="20"/>
          <w:szCs w:val="20"/>
        </w:rPr>
        <w:t>POSTING OF APPROVED PRICING</w:t>
      </w:r>
    </w:p>
    <w:p w14:paraId="2E7AA8EF" w14:textId="4DD1EAAC" w:rsidR="00244CC1" w:rsidRPr="00CF17FB" w:rsidRDefault="00244CC1" w:rsidP="002E2471">
      <w:pPr>
        <w:ind w:left="720" w:firstLine="7"/>
        <w:rPr>
          <w:sz w:val="20"/>
          <w:szCs w:val="20"/>
        </w:rPr>
      </w:pPr>
      <w:r w:rsidRPr="00CF17FB">
        <w:rPr>
          <w:sz w:val="20"/>
          <w:szCs w:val="20"/>
        </w:rPr>
        <w:t xml:space="preserve">All Approved </w:t>
      </w:r>
      <w:r w:rsidR="002E2471" w:rsidRPr="00CF17FB">
        <w:rPr>
          <w:sz w:val="20"/>
          <w:szCs w:val="20"/>
        </w:rPr>
        <w:t>u</w:t>
      </w:r>
      <w:r w:rsidRPr="00CF17FB">
        <w:rPr>
          <w:sz w:val="20"/>
          <w:szCs w:val="20"/>
        </w:rPr>
        <w:t xml:space="preserve">pdated Pricing will be published on the OGS Website and </w:t>
      </w:r>
      <w:r w:rsidR="002E2471" w:rsidRPr="00CF17FB">
        <w:rPr>
          <w:sz w:val="20"/>
          <w:szCs w:val="20"/>
        </w:rPr>
        <w:t xml:space="preserve">may be reviewed by Procurement Services at any time. </w:t>
      </w:r>
    </w:p>
    <w:p w14:paraId="0A47F148" w14:textId="05001B1F" w:rsidR="000B3F8A" w:rsidRDefault="000B3F8A" w:rsidP="00952266">
      <w:pPr>
        <w:spacing w:after="120"/>
        <w:jc w:val="center"/>
        <w:rPr>
          <w:b/>
        </w:rPr>
      </w:pPr>
    </w:p>
    <w:p w14:paraId="2A21498E" w14:textId="5D6506B2" w:rsidR="00952266" w:rsidRPr="00952266" w:rsidRDefault="00952266" w:rsidP="00952266">
      <w:pPr>
        <w:spacing w:after="120"/>
        <w:jc w:val="center"/>
        <w:rPr>
          <w:b/>
        </w:rPr>
      </w:pPr>
      <w:r w:rsidRPr="00952266">
        <w:rPr>
          <w:b/>
        </w:rPr>
        <w:lastRenderedPageBreak/>
        <w:t xml:space="preserve">CONTRACT </w:t>
      </w:r>
      <w:r w:rsidR="008704C3">
        <w:rPr>
          <w:b/>
        </w:rPr>
        <w:t>MODIFICATION</w:t>
      </w:r>
      <w:r w:rsidRPr="00952266">
        <w:rPr>
          <w:b/>
        </w:rPr>
        <w:t xml:space="preserve"> REQUEST FORM</w:t>
      </w:r>
    </w:p>
    <w:p w14:paraId="66A4A8F1" w14:textId="77777777" w:rsidR="00924260" w:rsidRPr="002020E7" w:rsidRDefault="00924260" w:rsidP="00924260">
      <w:r w:rsidRPr="002020E7">
        <w:t xml:space="preserve">The Contract modification request must be accompanied by the </w:t>
      </w:r>
      <w:r w:rsidRPr="002020E7">
        <w:rPr>
          <w:bCs/>
        </w:rPr>
        <w:t xml:space="preserve">relevant current contract pricing discount </w:t>
      </w:r>
      <w:r w:rsidRPr="002020E7">
        <w:t>information.</w:t>
      </w:r>
    </w:p>
    <w:p w14:paraId="55F211F9" w14:textId="77777777" w:rsidR="00924260" w:rsidRPr="00EF1533" w:rsidRDefault="00924260" w:rsidP="00924260">
      <w:pPr>
        <w:rPr>
          <w:sz w:val="22"/>
        </w:rPr>
      </w:pPr>
    </w:p>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000" w:firstRow="0" w:lastRow="0" w:firstColumn="0" w:lastColumn="0" w:noHBand="0" w:noVBand="0"/>
      </w:tblPr>
      <w:tblGrid>
        <w:gridCol w:w="4968"/>
        <w:gridCol w:w="5044"/>
      </w:tblGrid>
      <w:tr w:rsidR="00924260" w:rsidRPr="00236FAC" w14:paraId="74C70AD6" w14:textId="77777777" w:rsidTr="00924260">
        <w:trPr>
          <w:cantSplit/>
          <w:jc w:val="center"/>
        </w:trPr>
        <w:tc>
          <w:tcPr>
            <w:tcW w:w="10012" w:type="dxa"/>
            <w:gridSpan w:val="2"/>
          </w:tcPr>
          <w:p w14:paraId="42A850ED" w14:textId="77777777" w:rsidR="00924260" w:rsidRPr="00924260" w:rsidRDefault="00924260" w:rsidP="00924260">
            <w:pPr>
              <w:rPr>
                <w:b/>
                <w:sz w:val="20"/>
                <w:szCs w:val="20"/>
              </w:rPr>
            </w:pPr>
          </w:p>
          <w:p w14:paraId="4E357B46" w14:textId="77777777" w:rsidR="00924260" w:rsidRPr="00924260" w:rsidRDefault="00924260" w:rsidP="00924260">
            <w:pPr>
              <w:rPr>
                <w:sz w:val="20"/>
                <w:szCs w:val="20"/>
              </w:rPr>
            </w:pPr>
            <w:r w:rsidRPr="00924260">
              <w:rPr>
                <w:b/>
                <w:sz w:val="20"/>
                <w:szCs w:val="20"/>
              </w:rPr>
              <w:t>CONTRACT MODIFICATION FORM</w:t>
            </w:r>
          </w:p>
        </w:tc>
      </w:tr>
      <w:tr w:rsidR="00924260" w:rsidRPr="00236FAC" w14:paraId="33D57348" w14:textId="77777777" w:rsidTr="00924260">
        <w:trPr>
          <w:jc w:val="center"/>
        </w:trPr>
        <w:tc>
          <w:tcPr>
            <w:tcW w:w="4968" w:type="dxa"/>
          </w:tcPr>
          <w:p w14:paraId="12F7AEDA" w14:textId="77777777" w:rsidR="00924260" w:rsidRPr="00924260" w:rsidRDefault="00924260" w:rsidP="00924260">
            <w:pPr>
              <w:rPr>
                <w:sz w:val="20"/>
                <w:szCs w:val="20"/>
              </w:rPr>
            </w:pPr>
            <w:r w:rsidRPr="00924260">
              <w:rPr>
                <w:sz w:val="20"/>
                <w:szCs w:val="20"/>
              </w:rPr>
              <w:t>OGS CONTRACT NO.: _________________</w:t>
            </w:r>
          </w:p>
          <w:p w14:paraId="42FBA575" w14:textId="77777777" w:rsidR="00924260" w:rsidRPr="00924260" w:rsidRDefault="00924260" w:rsidP="00924260">
            <w:pPr>
              <w:rPr>
                <w:sz w:val="20"/>
                <w:szCs w:val="20"/>
              </w:rPr>
            </w:pPr>
          </w:p>
          <w:p w14:paraId="4B073F30" w14:textId="77777777" w:rsidR="00924260" w:rsidRPr="00924260" w:rsidRDefault="00924260" w:rsidP="00924260">
            <w:pPr>
              <w:rPr>
                <w:sz w:val="20"/>
                <w:szCs w:val="20"/>
              </w:rPr>
            </w:pPr>
            <w:r w:rsidRPr="00924260">
              <w:rPr>
                <w:sz w:val="20"/>
                <w:szCs w:val="20"/>
              </w:rPr>
              <w:t>CONTRACT DESCRIPTION:</w:t>
            </w:r>
          </w:p>
          <w:p w14:paraId="700FEB6D" w14:textId="4E108D45" w:rsidR="00924260" w:rsidRPr="00924260" w:rsidRDefault="00924260" w:rsidP="00924260">
            <w:pPr>
              <w:rPr>
                <w:b/>
                <w:sz w:val="20"/>
                <w:szCs w:val="20"/>
              </w:rPr>
            </w:pPr>
            <w:r>
              <w:rPr>
                <w:b/>
                <w:sz w:val="20"/>
                <w:szCs w:val="20"/>
              </w:rPr>
              <w:t>Intelligent</w:t>
            </w:r>
            <w:r w:rsidR="002722BB">
              <w:rPr>
                <w:rStyle w:val="CommentReference"/>
              </w:rPr>
              <w:t xml:space="preserve"> </w:t>
            </w:r>
            <w:r>
              <w:rPr>
                <w:b/>
                <w:sz w:val="20"/>
                <w:szCs w:val="20"/>
              </w:rPr>
              <w:t>Facility and Security Systems and Solutions</w:t>
            </w:r>
          </w:p>
          <w:p w14:paraId="3E422DBF" w14:textId="77777777" w:rsidR="00924260" w:rsidRDefault="00924260" w:rsidP="00924260">
            <w:pPr>
              <w:rPr>
                <w:b/>
                <w:sz w:val="20"/>
                <w:szCs w:val="20"/>
              </w:rPr>
            </w:pPr>
          </w:p>
          <w:p w14:paraId="6E652E1B" w14:textId="212BA589" w:rsidR="00924260" w:rsidRPr="00924260" w:rsidRDefault="00924260" w:rsidP="00924260">
            <w:pPr>
              <w:rPr>
                <w:sz w:val="20"/>
                <w:szCs w:val="20"/>
              </w:rPr>
            </w:pPr>
            <w:r w:rsidRPr="00924260">
              <w:rPr>
                <w:sz w:val="20"/>
                <w:szCs w:val="20"/>
              </w:rPr>
              <w:t>Contractor Name</w:t>
            </w:r>
            <w:r>
              <w:rPr>
                <w:sz w:val="20"/>
                <w:szCs w:val="20"/>
              </w:rPr>
              <w:t>:</w:t>
            </w:r>
          </w:p>
          <w:p w14:paraId="7636BEFC" w14:textId="77777777" w:rsidR="00924260" w:rsidRDefault="00924260" w:rsidP="00924260">
            <w:pPr>
              <w:rPr>
                <w:b/>
                <w:sz w:val="20"/>
                <w:szCs w:val="20"/>
              </w:rPr>
            </w:pPr>
          </w:p>
          <w:p w14:paraId="07B76808" w14:textId="090E572E" w:rsidR="00924260" w:rsidRDefault="00924260" w:rsidP="00924260">
            <w:pPr>
              <w:rPr>
                <w:b/>
                <w:sz w:val="20"/>
                <w:szCs w:val="20"/>
              </w:rPr>
            </w:pPr>
            <w:r w:rsidRPr="00025EF7">
              <w:rPr>
                <w:sz w:val="20"/>
                <w:szCs w:val="20"/>
              </w:rPr>
              <w:t>_______________________________________________</w:t>
            </w:r>
          </w:p>
          <w:p w14:paraId="2DC7B061" w14:textId="221EAB03" w:rsidR="00924260" w:rsidRPr="0048623A" w:rsidRDefault="00924260" w:rsidP="00924260">
            <w:pPr>
              <w:rPr>
                <w:b/>
                <w:sz w:val="20"/>
                <w:szCs w:val="20"/>
              </w:rPr>
            </w:pPr>
          </w:p>
        </w:tc>
        <w:tc>
          <w:tcPr>
            <w:tcW w:w="5044" w:type="dxa"/>
          </w:tcPr>
          <w:p w14:paraId="60C655C6" w14:textId="77777777" w:rsidR="00924260" w:rsidRPr="0048623A" w:rsidRDefault="00924260" w:rsidP="00924260">
            <w:pPr>
              <w:rPr>
                <w:b/>
                <w:sz w:val="20"/>
                <w:szCs w:val="20"/>
              </w:rPr>
            </w:pPr>
            <w:r w:rsidRPr="0048623A">
              <w:rPr>
                <w:sz w:val="20"/>
                <w:szCs w:val="20"/>
              </w:rPr>
              <w:t xml:space="preserve">DATE OF </w:t>
            </w:r>
            <w:proofErr w:type="gramStart"/>
            <w:r w:rsidRPr="0048623A">
              <w:rPr>
                <w:sz w:val="20"/>
                <w:szCs w:val="20"/>
              </w:rPr>
              <w:t>SUBMISSION:_</w:t>
            </w:r>
            <w:proofErr w:type="gramEnd"/>
            <w:r w:rsidRPr="0048623A">
              <w:rPr>
                <w:sz w:val="20"/>
                <w:szCs w:val="20"/>
              </w:rPr>
              <w:t>_____________________</w:t>
            </w:r>
          </w:p>
        </w:tc>
      </w:tr>
      <w:tr w:rsidR="00924260" w:rsidRPr="00236FAC" w14:paraId="09C678E1" w14:textId="77777777" w:rsidTr="00924260">
        <w:trPr>
          <w:jc w:val="center"/>
        </w:trPr>
        <w:tc>
          <w:tcPr>
            <w:tcW w:w="4968" w:type="dxa"/>
          </w:tcPr>
          <w:p w14:paraId="1EB46FA5" w14:textId="77777777" w:rsidR="00924260" w:rsidRPr="0048623A" w:rsidRDefault="00924260" w:rsidP="00924260">
            <w:pPr>
              <w:rPr>
                <w:sz w:val="20"/>
                <w:szCs w:val="20"/>
              </w:rPr>
            </w:pPr>
            <w:r w:rsidRPr="0048623A">
              <w:rPr>
                <w:sz w:val="20"/>
                <w:szCs w:val="20"/>
              </w:rPr>
              <w:t>CONTRACT PERIOD:</w:t>
            </w:r>
          </w:p>
          <w:p w14:paraId="0B2BC24B" w14:textId="77777777" w:rsidR="00924260" w:rsidRPr="0048623A" w:rsidRDefault="00924260" w:rsidP="00924260">
            <w:pPr>
              <w:rPr>
                <w:sz w:val="20"/>
                <w:szCs w:val="20"/>
              </w:rPr>
            </w:pPr>
            <w:r w:rsidRPr="0048623A">
              <w:rPr>
                <w:sz w:val="20"/>
                <w:szCs w:val="20"/>
              </w:rPr>
              <w:t>From: _____________</w:t>
            </w:r>
          </w:p>
          <w:p w14:paraId="28C97750" w14:textId="77777777" w:rsidR="00924260" w:rsidRPr="0048623A" w:rsidRDefault="00924260" w:rsidP="00924260">
            <w:pPr>
              <w:rPr>
                <w:sz w:val="20"/>
                <w:szCs w:val="20"/>
              </w:rPr>
            </w:pPr>
          </w:p>
          <w:p w14:paraId="53F2F727" w14:textId="77777777" w:rsidR="00924260" w:rsidRPr="0048623A" w:rsidRDefault="00924260" w:rsidP="00924260">
            <w:pPr>
              <w:rPr>
                <w:b/>
                <w:sz w:val="20"/>
                <w:szCs w:val="20"/>
              </w:rPr>
            </w:pPr>
            <w:r w:rsidRPr="0048623A">
              <w:rPr>
                <w:sz w:val="20"/>
                <w:szCs w:val="20"/>
              </w:rPr>
              <w:t>To:     _____________</w:t>
            </w:r>
          </w:p>
        </w:tc>
        <w:tc>
          <w:tcPr>
            <w:tcW w:w="5044" w:type="dxa"/>
          </w:tcPr>
          <w:p w14:paraId="2B006AC3" w14:textId="77777777" w:rsidR="00924260" w:rsidRPr="0048623A" w:rsidRDefault="00924260" w:rsidP="00924260">
            <w:pPr>
              <w:rPr>
                <w:sz w:val="20"/>
                <w:szCs w:val="20"/>
              </w:rPr>
            </w:pPr>
            <w:r w:rsidRPr="0048623A">
              <w:rPr>
                <w:sz w:val="20"/>
                <w:szCs w:val="20"/>
              </w:rPr>
              <w:t>CONTRACTOR CONTACT:</w:t>
            </w:r>
          </w:p>
          <w:p w14:paraId="4A0C7B47" w14:textId="77777777" w:rsidR="00924260" w:rsidRPr="0048623A" w:rsidRDefault="00924260" w:rsidP="00924260">
            <w:pPr>
              <w:rPr>
                <w:i/>
                <w:sz w:val="20"/>
                <w:szCs w:val="20"/>
              </w:rPr>
            </w:pPr>
            <w:r w:rsidRPr="0048623A">
              <w:rPr>
                <w:sz w:val="20"/>
                <w:szCs w:val="20"/>
              </w:rPr>
              <w:t xml:space="preserve">  </w:t>
            </w:r>
            <w:proofErr w:type="gramStart"/>
            <w:r w:rsidRPr="0048623A">
              <w:rPr>
                <w:sz w:val="20"/>
                <w:szCs w:val="20"/>
              </w:rPr>
              <w:t>NAME:_</w:t>
            </w:r>
            <w:proofErr w:type="gramEnd"/>
            <w:r w:rsidRPr="0048623A">
              <w:rPr>
                <w:sz w:val="20"/>
                <w:szCs w:val="20"/>
              </w:rPr>
              <w:t>__________________________________</w:t>
            </w:r>
            <w:r w:rsidRPr="0048623A">
              <w:rPr>
                <w:i/>
                <w:sz w:val="20"/>
                <w:szCs w:val="20"/>
              </w:rPr>
              <w:t xml:space="preserve"> </w:t>
            </w:r>
          </w:p>
          <w:p w14:paraId="5BE234B9" w14:textId="77777777" w:rsidR="00924260" w:rsidRPr="0048623A" w:rsidRDefault="00924260" w:rsidP="00924260">
            <w:pPr>
              <w:rPr>
                <w:i/>
                <w:sz w:val="20"/>
                <w:szCs w:val="20"/>
              </w:rPr>
            </w:pPr>
          </w:p>
          <w:p w14:paraId="100D868F" w14:textId="77777777" w:rsidR="00924260" w:rsidRPr="0048623A" w:rsidRDefault="00924260" w:rsidP="00924260">
            <w:pPr>
              <w:rPr>
                <w:sz w:val="20"/>
                <w:szCs w:val="20"/>
              </w:rPr>
            </w:pPr>
            <w:r w:rsidRPr="0048623A">
              <w:rPr>
                <w:i/>
                <w:sz w:val="20"/>
                <w:szCs w:val="20"/>
              </w:rPr>
              <w:t xml:space="preserve">  </w:t>
            </w:r>
            <w:r w:rsidRPr="0048623A">
              <w:rPr>
                <w:sz w:val="20"/>
                <w:szCs w:val="20"/>
              </w:rPr>
              <w:t xml:space="preserve">PHONE </w:t>
            </w:r>
            <w:proofErr w:type="gramStart"/>
            <w:r w:rsidRPr="0048623A">
              <w:rPr>
                <w:sz w:val="20"/>
                <w:szCs w:val="20"/>
              </w:rPr>
              <w:t>NO:_</w:t>
            </w:r>
            <w:proofErr w:type="gramEnd"/>
            <w:r w:rsidRPr="0048623A">
              <w:rPr>
                <w:sz w:val="20"/>
                <w:szCs w:val="20"/>
              </w:rPr>
              <w:t xml:space="preserve">______________________________ </w:t>
            </w:r>
          </w:p>
          <w:p w14:paraId="71EFDE42" w14:textId="77777777" w:rsidR="00924260" w:rsidRPr="0048623A" w:rsidRDefault="00924260" w:rsidP="00924260">
            <w:pPr>
              <w:rPr>
                <w:sz w:val="20"/>
                <w:szCs w:val="20"/>
              </w:rPr>
            </w:pPr>
          </w:p>
          <w:p w14:paraId="1A2E80AA" w14:textId="77777777" w:rsidR="00924260" w:rsidRPr="0048623A" w:rsidRDefault="00924260" w:rsidP="00924260">
            <w:pPr>
              <w:rPr>
                <w:sz w:val="20"/>
                <w:szCs w:val="20"/>
              </w:rPr>
            </w:pPr>
            <w:r w:rsidRPr="0048623A">
              <w:rPr>
                <w:sz w:val="20"/>
                <w:szCs w:val="20"/>
              </w:rPr>
              <w:t xml:space="preserve">  </w:t>
            </w:r>
            <w:proofErr w:type="gramStart"/>
            <w:r w:rsidRPr="0048623A">
              <w:rPr>
                <w:sz w:val="20"/>
                <w:szCs w:val="20"/>
              </w:rPr>
              <w:t>E-MAIL:_</w:t>
            </w:r>
            <w:proofErr w:type="gramEnd"/>
            <w:r w:rsidRPr="0048623A">
              <w:rPr>
                <w:sz w:val="20"/>
                <w:szCs w:val="20"/>
              </w:rPr>
              <w:t>_________________________________</w:t>
            </w:r>
          </w:p>
          <w:p w14:paraId="050AC8D0" w14:textId="77777777" w:rsidR="00924260" w:rsidRPr="0048623A" w:rsidRDefault="00924260" w:rsidP="00924260">
            <w:pPr>
              <w:rPr>
                <w:b/>
                <w:sz w:val="20"/>
                <w:szCs w:val="20"/>
              </w:rPr>
            </w:pPr>
          </w:p>
        </w:tc>
      </w:tr>
      <w:tr w:rsidR="00924260" w:rsidRPr="00236FAC" w14:paraId="1CE0C864" w14:textId="77777777" w:rsidTr="00924260">
        <w:trPr>
          <w:jc w:val="center"/>
        </w:trPr>
        <w:tc>
          <w:tcPr>
            <w:tcW w:w="10012" w:type="dxa"/>
            <w:gridSpan w:val="2"/>
          </w:tcPr>
          <w:p w14:paraId="1E1814C0" w14:textId="77777777" w:rsidR="00924260" w:rsidRPr="0048623A" w:rsidRDefault="00924260" w:rsidP="00924260">
            <w:pPr>
              <w:rPr>
                <w:b/>
                <w:sz w:val="20"/>
                <w:szCs w:val="20"/>
              </w:rPr>
            </w:pPr>
            <w:r w:rsidRPr="0048623A">
              <w:rPr>
                <w:b/>
                <w:sz w:val="20"/>
                <w:szCs w:val="20"/>
              </w:rPr>
              <w:t>NOTE: Submission of this FORM does not constitute acceptance by the State of New York until approved by the appropriate New York State representative(s).</w:t>
            </w:r>
          </w:p>
        </w:tc>
      </w:tr>
    </w:tbl>
    <w:p w14:paraId="76747878" w14:textId="77777777" w:rsidR="00924260" w:rsidRPr="00EF1533" w:rsidRDefault="00924260" w:rsidP="00924260">
      <w:pPr>
        <w:rPr>
          <w:b/>
          <w:sz w:val="22"/>
        </w:rPr>
      </w:pPr>
    </w:p>
    <w:p w14:paraId="6D3E931F" w14:textId="77777777" w:rsidR="00924260" w:rsidRDefault="00924260" w:rsidP="00924260">
      <w:pPr>
        <w:rPr>
          <w:b/>
          <w:i/>
          <w:u w:val="single"/>
        </w:rPr>
      </w:pPr>
      <w:r w:rsidRPr="00236FAC">
        <w:rPr>
          <w:b/>
          <w:i/>
          <w:u w:val="single"/>
        </w:rPr>
        <w:t>COMPLETE STATEMENTS 1 THROUGH 5 BELOW:</w:t>
      </w:r>
    </w:p>
    <w:p w14:paraId="614B6633" w14:textId="41B52908" w:rsidR="00DE62D0" w:rsidRDefault="00DE62D0" w:rsidP="0027504B">
      <w:pPr>
        <w:jc w:val="both"/>
        <w:rPr>
          <w:rFonts w:cs="Arial"/>
          <w:sz w:val="20"/>
          <w:szCs w:val="20"/>
        </w:rPr>
      </w:pPr>
    </w:p>
    <w:p w14:paraId="486B799B" w14:textId="77777777" w:rsidR="00924260" w:rsidRPr="001328DE" w:rsidRDefault="00924260" w:rsidP="0027504B">
      <w:pPr>
        <w:jc w:val="both"/>
        <w:rPr>
          <w:color w:val="000000"/>
          <w:sz w:val="20"/>
        </w:rPr>
      </w:pPr>
    </w:p>
    <w:p w14:paraId="27236647" w14:textId="77777777" w:rsidR="002E2471" w:rsidRDefault="002E2471" w:rsidP="00787B02">
      <w:pPr>
        <w:pStyle w:val="ListParagraph"/>
        <w:rPr>
          <w:i/>
          <w:iCs/>
          <w:sz w:val="20"/>
        </w:rPr>
      </w:pPr>
    </w:p>
    <w:p w14:paraId="3521FC8E" w14:textId="6542BADB" w:rsidR="0027504B" w:rsidRPr="00185538" w:rsidRDefault="0027504B" w:rsidP="0027504B">
      <w:pPr>
        <w:rPr>
          <w:b/>
          <w:bCs/>
          <w:i/>
          <w:iCs/>
          <w:sz w:val="20"/>
        </w:rPr>
      </w:pPr>
      <w:r w:rsidRPr="001328DE">
        <w:rPr>
          <w:b/>
          <w:bCs/>
          <w:i/>
          <w:iCs/>
          <w:sz w:val="20"/>
        </w:rPr>
        <w:t xml:space="preserve">COMPLETE STATEMENTS 1 THROUGH </w:t>
      </w:r>
      <w:r w:rsidR="00DB40BF">
        <w:rPr>
          <w:b/>
          <w:bCs/>
          <w:i/>
          <w:iCs/>
          <w:sz w:val="20"/>
        </w:rPr>
        <w:t>6</w:t>
      </w:r>
      <w:r w:rsidRPr="001328DE">
        <w:rPr>
          <w:b/>
          <w:bCs/>
          <w:i/>
          <w:iCs/>
          <w:sz w:val="20"/>
        </w:rPr>
        <w:t xml:space="preserve"> BELOW:</w:t>
      </w:r>
    </w:p>
    <w:tbl>
      <w:tblPr>
        <w:tblW w:w="95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27504B" w:rsidRPr="001328DE" w14:paraId="5A7D3AAE" w14:textId="77777777" w:rsidTr="0056424D">
        <w:trPr>
          <w:jc w:val="center"/>
        </w:trPr>
        <w:tc>
          <w:tcPr>
            <w:tcW w:w="4788" w:type="dxa"/>
            <w:tcBorders>
              <w:top w:val="single" w:sz="6" w:space="0" w:color="000000"/>
              <w:left w:val="single" w:sz="6" w:space="0" w:color="000000"/>
              <w:bottom w:val="single" w:sz="6" w:space="0" w:color="000000"/>
              <w:right w:val="single" w:sz="6" w:space="0" w:color="000000"/>
            </w:tcBorders>
          </w:tcPr>
          <w:p w14:paraId="73E29DE9" w14:textId="77777777" w:rsidR="0027504B" w:rsidRPr="001328DE" w:rsidRDefault="0027504B" w:rsidP="00ED4518">
            <w:pPr>
              <w:rPr>
                <w:sz w:val="20"/>
              </w:rPr>
            </w:pPr>
            <w:r w:rsidRPr="001328DE">
              <w:rPr>
                <w:sz w:val="20"/>
              </w:rPr>
              <w:t>1.  This request is an:</w:t>
            </w:r>
          </w:p>
          <w:p w14:paraId="57D0FB0A" w14:textId="735B5BB9" w:rsidR="0027504B" w:rsidRPr="001328DE" w:rsidRDefault="0027504B" w:rsidP="00ED4518">
            <w:pPr>
              <w:rPr>
                <w:sz w:val="20"/>
              </w:rPr>
            </w:pPr>
            <w:r w:rsidRPr="001328DE">
              <w:rPr>
                <w:sz w:val="20"/>
              </w:rPr>
              <w:t>1a.  _____</w:t>
            </w:r>
            <w:r w:rsidR="00A25F38">
              <w:rPr>
                <w:sz w:val="20"/>
              </w:rPr>
              <w:t>Update</w:t>
            </w:r>
          </w:p>
          <w:p w14:paraId="073B912B" w14:textId="14B95298" w:rsidR="0027504B" w:rsidRPr="001328DE" w:rsidRDefault="0027504B" w:rsidP="00ED4518">
            <w:pPr>
              <w:rPr>
                <w:sz w:val="20"/>
              </w:rPr>
            </w:pPr>
            <w:r w:rsidRPr="001328DE">
              <w:rPr>
                <w:sz w:val="20"/>
              </w:rPr>
              <w:t>1</w:t>
            </w:r>
            <w:r w:rsidR="007D462D">
              <w:rPr>
                <w:sz w:val="20"/>
              </w:rPr>
              <w:t>b</w:t>
            </w:r>
            <w:r w:rsidRPr="001328DE">
              <w:rPr>
                <w:sz w:val="20"/>
              </w:rPr>
              <w:t>.  _____</w:t>
            </w:r>
            <w:r w:rsidR="000B3F8A">
              <w:rPr>
                <w:sz w:val="20"/>
              </w:rPr>
              <w:t>Amendment</w:t>
            </w:r>
          </w:p>
          <w:p w14:paraId="133CCCA1" w14:textId="77777777" w:rsidR="0027504B" w:rsidRPr="001328DE" w:rsidRDefault="0027504B" w:rsidP="00ED4518">
            <w:pPr>
              <w:rPr>
                <w:sz w:val="20"/>
              </w:rPr>
            </w:pPr>
          </w:p>
          <w:p w14:paraId="1E830432" w14:textId="77777777" w:rsidR="00185538" w:rsidRDefault="00185538" w:rsidP="00ED4518">
            <w:pPr>
              <w:pStyle w:val="Header"/>
              <w:tabs>
                <w:tab w:val="clear" w:pos="4320"/>
                <w:tab w:val="clear" w:pos="8640"/>
              </w:tabs>
              <w:rPr>
                <w:sz w:val="20"/>
              </w:rPr>
            </w:pPr>
          </w:p>
          <w:p w14:paraId="2344C57D" w14:textId="77777777" w:rsidR="0027504B" w:rsidRPr="001328DE" w:rsidRDefault="0027504B" w:rsidP="00ED4518">
            <w:pPr>
              <w:pStyle w:val="Header"/>
              <w:tabs>
                <w:tab w:val="clear" w:pos="4320"/>
                <w:tab w:val="clear" w:pos="8640"/>
              </w:tabs>
              <w:rPr>
                <w:sz w:val="20"/>
              </w:rPr>
            </w:pPr>
            <w:r w:rsidRPr="001328DE">
              <w:rPr>
                <w:sz w:val="20"/>
              </w:rPr>
              <w:t>See contract for an explanation of these terms.</w:t>
            </w:r>
          </w:p>
        </w:tc>
        <w:tc>
          <w:tcPr>
            <w:tcW w:w="4788" w:type="dxa"/>
            <w:tcBorders>
              <w:top w:val="single" w:sz="6" w:space="0" w:color="000000"/>
              <w:left w:val="single" w:sz="6" w:space="0" w:color="000000"/>
              <w:bottom w:val="single" w:sz="6" w:space="0" w:color="000000"/>
              <w:right w:val="single" w:sz="6" w:space="0" w:color="000000"/>
            </w:tcBorders>
          </w:tcPr>
          <w:p w14:paraId="2058FF4A" w14:textId="77777777" w:rsidR="0027504B" w:rsidRPr="001328DE" w:rsidRDefault="0027504B" w:rsidP="00ED4518">
            <w:pPr>
              <w:rPr>
                <w:sz w:val="20"/>
              </w:rPr>
            </w:pPr>
            <w:r w:rsidRPr="001328DE">
              <w:rPr>
                <w:sz w:val="20"/>
              </w:rPr>
              <w:t>2.  The intent of this submittal is to:</w:t>
            </w:r>
          </w:p>
          <w:p w14:paraId="11467A2D" w14:textId="2B8B789D" w:rsidR="0027504B" w:rsidRPr="001328DE" w:rsidRDefault="0027504B" w:rsidP="00ED4518">
            <w:pPr>
              <w:rPr>
                <w:sz w:val="20"/>
              </w:rPr>
            </w:pPr>
            <w:r w:rsidRPr="001328DE">
              <w:rPr>
                <w:sz w:val="20"/>
              </w:rPr>
              <w:t>_____Add ne</w:t>
            </w:r>
            <w:r w:rsidR="007D462D">
              <w:rPr>
                <w:sz w:val="20"/>
              </w:rPr>
              <w:t xml:space="preserve">w </w:t>
            </w:r>
            <w:r w:rsidR="00F93BE1">
              <w:rPr>
                <w:sz w:val="20"/>
              </w:rPr>
              <w:t>Equipment</w:t>
            </w:r>
            <w:r w:rsidR="007D462D">
              <w:rPr>
                <w:sz w:val="20"/>
              </w:rPr>
              <w:t xml:space="preserve">   </w:t>
            </w:r>
            <w:r w:rsidR="00F93BE1">
              <w:rPr>
                <w:sz w:val="20"/>
              </w:rPr>
              <w:t xml:space="preserve">            </w:t>
            </w:r>
            <w:r w:rsidR="007D462D">
              <w:rPr>
                <w:sz w:val="20"/>
              </w:rPr>
              <w:t xml:space="preserve"> </w:t>
            </w:r>
          </w:p>
          <w:p w14:paraId="57C9BDFA" w14:textId="4F5D87E9" w:rsidR="0027504B" w:rsidRPr="001328DE" w:rsidRDefault="0027504B" w:rsidP="00ED4518">
            <w:pPr>
              <w:rPr>
                <w:sz w:val="20"/>
              </w:rPr>
            </w:pPr>
            <w:r w:rsidRPr="001328DE">
              <w:rPr>
                <w:sz w:val="20"/>
              </w:rPr>
              <w:t>_____Delet</w:t>
            </w:r>
            <w:r>
              <w:rPr>
                <w:sz w:val="20"/>
              </w:rPr>
              <w:t xml:space="preserve">e </w:t>
            </w:r>
            <w:r w:rsidR="00F93BE1">
              <w:rPr>
                <w:sz w:val="20"/>
              </w:rPr>
              <w:t>Equipment</w:t>
            </w:r>
            <w:r>
              <w:rPr>
                <w:sz w:val="20"/>
              </w:rPr>
              <w:t xml:space="preserve">         </w:t>
            </w:r>
            <w:r w:rsidR="00F93BE1">
              <w:rPr>
                <w:sz w:val="20"/>
              </w:rPr>
              <w:t xml:space="preserve">           </w:t>
            </w:r>
          </w:p>
          <w:p w14:paraId="0F1F89EA" w14:textId="3BBB3747" w:rsidR="00F93BE1" w:rsidRDefault="0027504B" w:rsidP="00ED4518">
            <w:pPr>
              <w:rPr>
                <w:sz w:val="20"/>
              </w:rPr>
            </w:pPr>
            <w:r w:rsidRPr="001328DE">
              <w:rPr>
                <w:sz w:val="20"/>
              </w:rPr>
              <w:t>_____</w:t>
            </w:r>
            <w:r w:rsidR="007D462D">
              <w:rPr>
                <w:sz w:val="20"/>
              </w:rPr>
              <w:t>Add</w:t>
            </w:r>
            <w:r w:rsidR="00F93BE1">
              <w:rPr>
                <w:sz w:val="20"/>
              </w:rPr>
              <w:t>ing</w:t>
            </w:r>
            <w:r w:rsidR="007D462D">
              <w:rPr>
                <w:sz w:val="20"/>
              </w:rPr>
              <w:t xml:space="preserve"> new </w:t>
            </w:r>
            <w:r w:rsidR="00F93BE1">
              <w:rPr>
                <w:sz w:val="20"/>
              </w:rPr>
              <w:t>P</w:t>
            </w:r>
            <w:r w:rsidR="007D462D">
              <w:rPr>
                <w:sz w:val="20"/>
              </w:rPr>
              <w:t xml:space="preserve">roduct </w:t>
            </w:r>
            <w:r w:rsidR="00DB0FD1">
              <w:rPr>
                <w:sz w:val="20"/>
              </w:rPr>
              <w:t>L</w:t>
            </w:r>
            <w:r w:rsidR="007D462D">
              <w:rPr>
                <w:sz w:val="20"/>
              </w:rPr>
              <w:t>ine</w:t>
            </w:r>
            <w:r w:rsidR="00DB0FD1">
              <w:rPr>
                <w:sz w:val="20"/>
              </w:rPr>
              <w:t>(s)</w:t>
            </w:r>
            <w:r w:rsidR="00F93BE1">
              <w:rPr>
                <w:sz w:val="20"/>
              </w:rPr>
              <w:t xml:space="preserve">       </w:t>
            </w:r>
          </w:p>
          <w:p w14:paraId="718A1169" w14:textId="184473B1" w:rsidR="0027504B" w:rsidRPr="001328DE" w:rsidRDefault="00F93BE1" w:rsidP="00ED4518">
            <w:pPr>
              <w:rPr>
                <w:sz w:val="20"/>
              </w:rPr>
            </w:pPr>
            <w:r>
              <w:rPr>
                <w:sz w:val="20"/>
              </w:rPr>
              <w:t>_____Deleting Existing Product Line</w:t>
            </w:r>
            <w:r w:rsidR="00DB0FD1">
              <w:rPr>
                <w:sz w:val="20"/>
              </w:rPr>
              <w:t>(s)</w:t>
            </w:r>
            <w:r w:rsidR="007D462D">
              <w:rPr>
                <w:sz w:val="20"/>
              </w:rPr>
              <w:t xml:space="preserve">  </w:t>
            </w:r>
          </w:p>
          <w:p w14:paraId="58CAD112" w14:textId="5CAD59DE" w:rsidR="0027504B" w:rsidRPr="001328DE" w:rsidRDefault="0027504B" w:rsidP="00ED4518">
            <w:pPr>
              <w:rPr>
                <w:sz w:val="20"/>
              </w:rPr>
            </w:pPr>
            <w:r w:rsidRPr="001328DE">
              <w:rPr>
                <w:sz w:val="20"/>
              </w:rPr>
              <w:t>_____</w:t>
            </w:r>
            <w:r w:rsidR="007D462D">
              <w:rPr>
                <w:sz w:val="20"/>
              </w:rPr>
              <w:t>Increase/</w:t>
            </w:r>
            <w:r w:rsidRPr="001328DE">
              <w:rPr>
                <w:sz w:val="20"/>
              </w:rPr>
              <w:t xml:space="preserve">Reduce </w:t>
            </w:r>
            <w:r w:rsidR="00F93BE1">
              <w:rPr>
                <w:sz w:val="20"/>
              </w:rPr>
              <w:t>Pricing</w:t>
            </w:r>
          </w:p>
          <w:p w14:paraId="77C376FA" w14:textId="18DC4DFE" w:rsidR="00185538" w:rsidRDefault="0027504B" w:rsidP="00ED4518">
            <w:pPr>
              <w:rPr>
                <w:sz w:val="20"/>
              </w:rPr>
            </w:pPr>
            <w:r w:rsidRPr="001328DE">
              <w:rPr>
                <w:sz w:val="20"/>
              </w:rPr>
              <w:t>_____</w:t>
            </w:r>
            <w:r w:rsidR="007D462D">
              <w:rPr>
                <w:sz w:val="20"/>
              </w:rPr>
              <w:t xml:space="preserve">Add/delete </w:t>
            </w:r>
            <w:r w:rsidR="00304F2F">
              <w:rPr>
                <w:sz w:val="20"/>
              </w:rPr>
              <w:t xml:space="preserve">Job Titles &amp; </w:t>
            </w:r>
            <w:r w:rsidR="007D462D">
              <w:rPr>
                <w:sz w:val="20"/>
              </w:rPr>
              <w:t>Labor Rates</w:t>
            </w:r>
            <w:r w:rsidRPr="001328DE">
              <w:rPr>
                <w:sz w:val="20"/>
              </w:rPr>
              <w:t xml:space="preserve">        </w:t>
            </w:r>
          </w:p>
          <w:p w14:paraId="20B8540D" w14:textId="4854029F" w:rsidR="00F93BE1" w:rsidRPr="001328DE" w:rsidRDefault="00F93BE1" w:rsidP="007D462D">
            <w:pPr>
              <w:rPr>
                <w:sz w:val="20"/>
              </w:rPr>
            </w:pPr>
            <w:r>
              <w:rPr>
                <w:sz w:val="20"/>
              </w:rPr>
              <w:t>_____Update</w:t>
            </w:r>
            <w:r w:rsidR="00185538" w:rsidRPr="001328DE">
              <w:rPr>
                <w:sz w:val="20"/>
              </w:rPr>
              <w:t xml:space="preserve"> </w:t>
            </w:r>
            <w:r>
              <w:rPr>
                <w:sz w:val="20"/>
              </w:rPr>
              <w:t>Dealer List</w:t>
            </w:r>
            <w:r w:rsidR="00185538" w:rsidRPr="001328DE">
              <w:rPr>
                <w:sz w:val="20"/>
              </w:rPr>
              <w:t xml:space="preserve">       </w:t>
            </w:r>
            <w:r w:rsidR="0027504B" w:rsidRPr="001328DE">
              <w:rPr>
                <w:sz w:val="20"/>
              </w:rPr>
              <w:t xml:space="preserve">  </w:t>
            </w:r>
          </w:p>
        </w:tc>
      </w:tr>
      <w:tr w:rsidR="00AE34C9" w:rsidRPr="00AE34C9" w14:paraId="63401F26" w14:textId="77777777" w:rsidTr="00AE34C9">
        <w:trPr>
          <w:jc w:val="center"/>
        </w:trPr>
        <w:tc>
          <w:tcPr>
            <w:tcW w:w="9576" w:type="dxa"/>
            <w:gridSpan w:val="2"/>
            <w:tcBorders>
              <w:top w:val="single" w:sz="6" w:space="0" w:color="000000"/>
              <w:left w:val="single" w:sz="6" w:space="0" w:color="000000"/>
              <w:bottom w:val="single" w:sz="6" w:space="0" w:color="000000"/>
              <w:right w:val="single" w:sz="6" w:space="0" w:color="000000"/>
            </w:tcBorders>
          </w:tcPr>
          <w:p w14:paraId="6AEFC767" w14:textId="6BD4ACB5" w:rsidR="00DB0FD1" w:rsidRPr="00B334E7" w:rsidRDefault="00DB0FD1" w:rsidP="00ED4518">
            <w:pPr>
              <w:rPr>
                <w:sz w:val="20"/>
              </w:rPr>
            </w:pPr>
            <w:r w:rsidRPr="00B334E7">
              <w:rPr>
                <w:sz w:val="20"/>
              </w:rPr>
              <w:t xml:space="preserve">3.  </w:t>
            </w:r>
            <w:r w:rsidR="00AE34C9" w:rsidRPr="00B334E7">
              <w:rPr>
                <w:sz w:val="20"/>
              </w:rPr>
              <w:t xml:space="preserve">In the event of a </w:t>
            </w:r>
            <w:r w:rsidRPr="00B334E7">
              <w:rPr>
                <w:sz w:val="20"/>
              </w:rPr>
              <w:t>Periodic Recruitment</w:t>
            </w:r>
            <w:r w:rsidR="00AE34C9" w:rsidRPr="00B334E7">
              <w:rPr>
                <w:sz w:val="20"/>
              </w:rPr>
              <w:t xml:space="preserve">, a Contractor may propose the following: </w:t>
            </w:r>
            <w:r w:rsidRPr="00B334E7">
              <w:rPr>
                <w:sz w:val="20"/>
              </w:rPr>
              <w:t xml:space="preserve"> </w:t>
            </w:r>
          </w:p>
          <w:p w14:paraId="5FEFA0C9" w14:textId="77777777" w:rsidR="00DB0FD1" w:rsidRPr="00B334E7" w:rsidRDefault="00DB0FD1" w:rsidP="00ED4518">
            <w:pPr>
              <w:rPr>
                <w:sz w:val="20"/>
              </w:rPr>
            </w:pPr>
          </w:p>
          <w:p w14:paraId="6CBB29D1" w14:textId="0DD00434" w:rsidR="00AE34C9" w:rsidRPr="00B334E7" w:rsidRDefault="00DB0FD1" w:rsidP="001A1280">
            <w:pPr>
              <w:jc w:val="center"/>
              <w:rPr>
                <w:sz w:val="20"/>
              </w:rPr>
            </w:pPr>
            <w:r w:rsidRPr="00B334E7">
              <w:rPr>
                <w:sz w:val="20"/>
              </w:rPr>
              <w:t>_____</w:t>
            </w:r>
            <w:r w:rsidR="00AE34C9" w:rsidRPr="00B334E7">
              <w:rPr>
                <w:sz w:val="20"/>
              </w:rPr>
              <w:t>_____</w:t>
            </w:r>
            <w:r w:rsidRPr="00B334E7">
              <w:rPr>
                <w:sz w:val="20"/>
              </w:rPr>
              <w:t>Change Lots                _____Add Regions                _____Update Terms</w:t>
            </w:r>
          </w:p>
        </w:tc>
      </w:tr>
      <w:tr w:rsidR="0027504B" w:rsidRPr="001328DE" w14:paraId="3AEDD205" w14:textId="77777777" w:rsidTr="0056424D">
        <w:trPr>
          <w:trHeight w:val="273"/>
          <w:jc w:val="center"/>
        </w:trPr>
        <w:tc>
          <w:tcPr>
            <w:tcW w:w="4788" w:type="dxa"/>
            <w:tcBorders>
              <w:top w:val="single" w:sz="6" w:space="0" w:color="000000"/>
              <w:left w:val="single" w:sz="6" w:space="0" w:color="000000"/>
              <w:bottom w:val="single" w:sz="6" w:space="0" w:color="000000"/>
              <w:right w:val="single" w:sz="6" w:space="0" w:color="000000"/>
            </w:tcBorders>
          </w:tcPr>
          <w:p w14:paraId="11411BC0" w14:textId="6A5FF8FB" w:rsidR="0027504B" w:rsidRPr="00B334E7" w:rsidRDefault="00DB0FD1" w:rsidP="00ED4518">
            <w:pPr>
              <w:ind w:left="270" w:hanging="270"/>
              <w:rPr>
                <w:sz w:val="20"/>
              </w:rPr>
            </w:pPr>
            <w:r w:rsidRPr="00B334E7">
              <w:rPr>
                <w:sz w:val="20"/>
              </w:rPr>
              <w:t>4</w:t>
            </w:r>
            <w:r w:rsidR="0027504B" w:rsidRPr="00B334E7">
              <w:rPr>
                <w:sz w:val="20"/>
              </w:rPr>
              <w:t xml:space="preserve">.  All terms and conditions of the </w:t>
            </w:r>
            <w:r w:rsidR="002840FB" w:rsidRPr="00B334E7">
              <w:rPr>
                <w:sz w:val="20"/>
              </w:rPr>
              <w:t>C</w:t>
            </w:r>
            <w:r w:rsidR="0027504B" w:rsidRPr="00B334E7">
              <w:rPr>
                <w:sz w:val="20"/>
              </w:rPr>
              <w:t xml:space="preserve">ontract </w:t>
            </w:r>
            <w:r w:rsidR="002840FB" w:rsidRPr="00B334E7">
              <w:rPr>
                <w:sz w:val="20"/>
              </w:rPr>
              <w:t xml:space="preserve">Must </w:t>
            </w:r>
            <w:r w:rsidR="0027504B" w:rsidRPr="00B334E7">
              <w:rPr>
                <w:sz w:val="20"/>
              </w:rPr>
              <w:t>apply to this request.</w:t>
            </w:r>
          </w:p>
          <w:p w14:paraId="2152A21F" w14:textId="77777777" w:rsidR="003D1A2B" w:rsidRPr="00B334E7" w:rsidRDefault="003D1A2B" w:rsidP="00ED4518">
            <w:pPr>
              <w:ind w:left="270" w:hanging="270"/>
              <w:rPr>
                <w:sz w:val="20"/>
              </w:rPr>
            </w:pPr>
          </w:p>
          <w:p w14:paraId="09D255DE" w14:textId="77777777" w:rsidR="0027504B" w:rsidRPr="00B334E7" w:rsidRDefault="0027504B" w:rsidP="00ED4518">
            <w:pPr>
              <w:ind w:left="360" w:hanging="360"/>
              <w:rPr>
                <w:sz w:val="20"/>
              </w:rPr>
            </w:pPr>
            <w:r w:rsidRPr="00B334E7">
              <w:rPr>
                <w:sz w:val="20"/>
              </w:rPr>
              <w:t>_____Agree</w:t>
            </w:r>
          </w:p>
          <w:p w14:paraId="6534D334" w14:textId="77777777" w:rsidR="0027504B" w:rsidRPr="00B334E7" w:rsidRDefault="0027504B" w:rsidP="00185538">
            <w:pPr>
              <w:ind w:left="360" w:hanging="360"/>
              <w:rPr>
                <w:sz w:val="20"/>
              </w:rPr>
            </w:pPr>
            <w:r w:rsidRPr="00B334E7">
              <w:rPr>
                <w:sz w:val="20"/>
              </w:rPr>
              <w:t>_____Disagree</w:t>
            </w:r>
          </w:p>
        </w:tc>
        <w:tc>
          <w:tcPr>
            <w:tcW w:w="4788" w:type="dxa"/>
            <w:tcBorders>
              <w:top w:val="single" w:sz="6" w:space="0" w:color="000000"/>
              <w:left w:val="single" w:sz="6" w:space="0" w:color="000000"/>
              <w:bottom w:val="single" w:sz="6" w:space="0" w:color="000000"/>
              <w:right w:val="single" w:sz="6" w:space="0" w:color="000000"/>
            </w:tcBorders>
          </w:tcPr>
          <w:p w14:paraId="36975C84" w14:textId="7EDFA559" w:rsidR="0027504B" w:rsidRPr="00B334E7" w:rsidRDefault="00DB0FD1" w:rsidP="00ED4518">
            <w:pPr>
              <w:rPr>
                <w:sz w:val="20"/>
              </w:rPr>
            </w:pPr>
            <w:r w:rsidRPr="00B334E7">
              <w:rPr>
                <w:sz w:val="20"/>
              </w:rPr>
              <w:t>5</w:t>
            </w:r>
            <w:r w:rsidR="0027504B" w:rsidRPr="00B334E7">
              <w:rPr>
                <w:sz w:val="20"/>
              </w:rPr>
              <w:t xml:space="preserve">.  All discounts </w:t>
            </w:r>
            <w:r w:rsidR="003D1A2B" w:rsidRPr="00B334E7">
              <w:rPr>
                <w:sz w:val="20"/>
              </w:rPr>
              <w:t xml:space="preserve">(and where applicable markups) </w:t>
            </w:r>
            <w:r w:rsidR="0027504B" w:rsidRPr="00B334E7">
              <w:rPr>
                <w:sz w:val="20"/>
              </w:rPr>
              <w:t xml:space="preserve">as agreed to in the </w:t>
            </w:r>
            <w:r w:rsidR="002840FB" w:rsidRPr="00B334E7">
              <w:rPr>
                <w:sz w:val="20"/>
              </w:rPr>
              <w:t>C</w:t>
            </w:r>
            <w:r w:rsidR="0027504B" w:rsidRPr="00B334E7">
              <w:rPr>
                <w:sz w:val="20"/>
              </w:rPr>
              <w:t xml:space="preserve">ontract </w:t>
            </w:r>
            <w:r w:rsidR="002840FB" w:rsidRPr="00B334E7">
              <w:rPr>
                <w:sz w:val="20"/>
              </w:rPr>
              <w:t>Must</w:t>
            </w:r>
            <w:r w:rsidR="0027504B" w:rsidRPr="00B334E7">
              <w:rPr>
                <w:sz w:val="20"/>
              </w:rPr>
              <w:t xml:space="preserve"> apply.</w:t>
            </w:r>
          </w:p>
          <w:p w14:paraId="67C4F9A2" w14:textId="77777777" w:rsidR="0027504B" w:rsidRPr="00B334E7" w:rsidRDefault="0027504B" w:rsidP="00ED4518">
            <w:pPr>
              <w:rPr>
                <w:sz w:val="20"/>
              </w:rPr>
            </w:pPr>
          </w:p>
          <w:p w14:paraId="0AA9B936" w14:textId="77777777" w:rsidR="0027504B" w:rsidRPr="00B334E7" w:rsidRDefault="0027504B" w:rsidP="00ED4518">
            <w:pPr>
              <w:rPr>
                <w:sz w:val="20"/>
              </w:rPr>
            </w:pPr>
            <w:r w:rsidRPr="00B334E7">
              <w:rPr>
                <w:sz w:val="20"/>
              </w:rPr>
              <w:t>_____Agree</w:t>
            </w:r>
          </w:p>
          <w:p w14:paraId="2C32FBAC" w14:textId="77777777" w:rsidR="0027504B" w:rsidRPr="00B334E7" w:rsidRDefault="0027504B" w:rsidP="00ED4518">
            <w:pPr>
              <w:rPr>
                <w:sz w:val="20"/>
              </w:rPr>
            </w:pPr>
            <w:r w:rsidRPr="00B334E7">
              <w:rPr>
                <w:sz w:val="20"/>
              </w:rPr>
              <w:t>_____Disagree</w:t>
            </w:r>
          </w:p>
        </w:tc>
      </w:tr>
      <w:tr w:rsidR="0027504B" w:rsidRPr="001328DE" w14:paraId="68CB4EEA" w14:textId="77777777" w:rsidTr="0056424D">
        <w:trPr>
          <w:jc w:val="center"/>
        </w:trPr>
        <w:tc>
          <w:tcPr>
            <w:tcW w:w="4788" w:type="dxa"/>
            <w:tcBorders>
              <w:top w:val="single" w:sz="6" w:space="0" w:color="000000"/>
              <w:left w:val="single" w:sz="6" w:space="0" w:color="000000"/>
              <w:bottom w:val="single" w:sz="6" w:space="0" w:color="000000"/>
              <w:right w:val="single" w:sz="6" w:space="0" w:color="000000"/>
            </w:tcBorders>
          </w:tcPr>
          <w:p w14:paraId="509EF02B" w14:textId="317F2648" w:rsidR="0027504B" w:rsidRPr="00B334E7" w:rsidRDefault="00DB0FD1" w:rsidP="00ED4518">
            <w:pPr>
              <w:rPr>
                <w:sz w:val="20"/>
              </w:rPr>
            </w:pPr>
            <w:r w:rsidRPr="00B334E7">
              <w:rPr>
                <w:sz w:val="20"/>
              </w:rPr>
              <w:t>6</w:t>
            </w:r>
            <w:r w:rsidR="0027504B" w:rsidRPr="00B334E7">
              <w:rPr>
                <w:sz w:val="20"/>
              </w:rPr>
              <w:t xml:space="preserve">.  All </w:t>
            </w:r>
            <w:r w:rsidR="005E01CD" w:rsidRPr="00B334E7">
              <w:rPr>
                <w:sz w:val="20"/>
              </w:rPr>
              <w:t>Percent (%) D</w:t>
            </w:r>
            <w:r w:rsidR="0027504B" w:rsidRPr="00B334E7">
              <w:rPr>
                <w:sz w:val="20"/>
              </w:rPr>
              <w:t xml:space="preserve">iscounts </w:t>
            </w:r>
            <w:r w:rsidR="003D1A2B" w:rsidRPr="00B334E7">
              <w:rPr>
                <w:sz w:val="20"/>
              </w:rPr>
              <w:t xml:space="preserve">and (where applicable </w:t>
            </w:r>
            <w:r w:rsidR="005E01CD" w:rsidRPr="00B334E7">
              <w:rPr>
                <w:sz w:val="20"/>
              </w:rPr>
              <w:t>Percent (%) M</w:t>
            </w:r>
            <w:r w:rsidR="003D1A2B" w:rsidRPr="00B334E7">
              <w:rPr>
                <w:sz w:val="20"/>
              </w:rPr>
              <w:t>arkups</w:t>
            </w:r>
            <w:r w:rsidR="005E01CD" w:rsidRPr="00B334E7">
              <w:rPr>
                <w:sz w:val="20"/>
              </w:rPr>
              <w:t xml:space="preserve"> or other Not-To-Exceed Pricing</w:t>
            </w:r>
            <w:r w:rsidR="003D1A2B" w:rsidRPr="00B334E7">
              <w:rPr>
                <w:sz w:val="20"/>
              </w:rPr>
              <w:t xml:space="preserve">) </w:t>
            </w:r>
            <w:r w:rsidR="0027504B" w:rsidRPr="00B334E7">
              <w:rPr>
                <w:sz w:val="20"/>
              </w:rPr>
              <w:t>are:</w:t>
            </w:r>
          </w:p>
          <w:p w14:paraId="7C70801A" w14:textId="77777777" w:rsidR="0027504B" w:rsidRPr="00B334E7" w:rsidRDefault="0027504B" w:rsidP="00ED4518">
            <w:pPr>
              <w:rPr>
                <w:sz w:val="20"/>
              </w:rPr>
            </w:pPr>
            <w:r w:rsidRPr="00B334E7">
              <w:rPr>
                <w:sz w:val="20"/>
              </w:rPr>
              <w:tab/>
            </w:r>
            <w:r w:rsidRPr="00B334E7">
              <w:rPr>
                <w:sz w:val="20"/>
              </w:rPr>
              <w:tab/>
              <w:t>_____GSA</w:t>
            </w:r>
          </w:p>
          <w:p w14:paraId="02EF6786" w14:textId="296667D7" w:rsidR="0027504B" w:rsidRPr="00B334E7" w:rsidRDefault="0027504B" w:rsidP="00ED4518">
            <w:pPr>
              <w:rPr>
                <w:sz w:val="20"/>
              </w:rPr>
            </w:pPr>
            <w:r w:rsidRPr="00B334E7">
              <w:rPr>
                <w:sz w:val="20"/>
              </w:rPr>
              <w:tab/>
            </w:r>
            <w:r w:rsidRPr="00B334E7">
              <w:rPr>
                <w:sz w:val="20"/>
              </w:rPr>
              <w:tab/>
              <w:t>_____Most Favored Nation*</w:t>
            </w:r>
          </w:p>
          <w:p w14:paraId="58AA6770" w14:textId="13AA8D6B" w:rsidR="00162255" w:rsidRPr="00B334E7" w:rsidRDefault="00162255" w:rsidP="00162255">
            <w:pPr>
              <w:tabs>
                <w:tab w:val="left" w:pos="1560"/>
              </w:tabs>
              <w:rPr>
                <w:sz w:val="20"/>
              </w:rPr>
            </w:pPr>
            <w:r w:rsidRPr="00B334E7">
              <w:rPr>
                <w:sz w:val="20"/>
              </w:rPr>
              <w:t xml:space="preserve">                             _____Other (Provide Explanation)</w:t>
            </w:r>
          </w:p>
          <w:p w14:paraId="3B91417B" w14:textId="1315A1C9" w:rsidR="0027504B" w:rsidRPr="00B334E7" w:rsidRDefault="0027504B" w:rsidP="00ED4518">
            <w:pPr>
              <w:rPr>
                <w:sz w:val="20"/>
              </w:rPr>
            </w:pPr>
            <w:r w:rsidRPr="00B334E7">
              <w:rPr>
                <w:sz w:val="20"/>
              </w:rPr>
              <w:t>*Prices offered are the lowest offered to any similarly situated entity.</w:t>
            </w:r>
          </w:p>
        </w:tc>
        <w:tc>
          <w:tcPr>
            <w:tcW w:w="4788" w:type="dxa"/>
            <w:tcBorders>
              <w:top w:val="single" w:sz="6" w:space="0" w:color="000000"/>
              <w:left w:val="single" w:sz="6" w:space="0" w:color="000000"/>
              <w:bottom w:val="single" w:sz="6" w:space="0" w:color="000000"/>
              <w:right w:val="single" w:sz="6" w:space="0" w:color="000000"/>
            </w:tcBorders>
          </w:tcPr>
          <w:p w14:paraId="4E89D3EA" w14:textId="5D764EFB" w:rsidR="0027504B" w:rsidRPr="00B334E7" w:rsidRDefault="00DB0FD1" w:rsidP="00ED4518">
            <w:pPr>
              <w:rPr>
                <w:sz w:val="20"/>
              </w:rPr>
            </w:pPr>
            <w:r w:rsidRPr="00B334E7">
              <w:rPr>
                <w:sz w:val="20"/>
              </w:rPr>
              <w:t>7</w:t>
            </w:r>
            <w:r w:rsidR="0027504B" w:rsidRPr="00B334E7">
              <w:rPr>
                <w:sz w:val="20"/>
              </w:rPr>
              <w:t>.  Attached documentation includes:</w:t>
            </w:r>
          </w:p>
          <w:p w14:paraId="189395BF" w14:textId="77777777" w:rsidR="0027504B" w:rsidRPr="00B334E7" w:rsidRDefault="0027504B" w:rsidP="00ED4518">
            <w:pPr>
              <w:ind w:left="522" w:hanging="522"/>
              <w:rPr>
                <w:sz w:val="20"/>
              </w:rPr>
            </w:pPr>
            <w:r w:rsidRPr="00B334E7">
              <w:rPr>
                <w:sz w:val="20"/>
              </w:rPr>
              <w:t>_____Current approved GSA (labeled "For information only")</w:t>
            </w:r>
          </w:p>
          <w:p w14:paraId="70E47CC7" w14:textId="30450E9D" w:rsidR="0027504B" w:rsidRPr="00B334E7" w:rsidRDefault="00185538" w:rsidP="00ED4518">
            <w:pPr>
              <w:ind w:left="522" w:hanging="522"/>
              <w:rPr>
                <w:sz w:val="20"/>
              </w:rPr>
            </w:pPr>
            <w:r w:rsidRPr="00B334E7">
              <w:rPr>
                <w:sz w:val="20"/>
              </w:rPr>
              <w:t>_____</w:t>
            </w:r>
            <w:r w:rsidR="00492D82" w:rsidRPr="00B334E7">
              <w:rPr>
                <w:sz w:val="20"/>
              </w:rPr>
              <w:t xml:space="preserve">Manufacturer’s/Distributor’s Published Pricing </w:t>
            </w:r>
            <w:r w:rsidR="005E01CD" w:rsidRPr="00B334E7">
              <w:rPr>
                <w:sz w:val="20"/>
              </w:rPr>
              <w:t>List</w:t>
            </w:r>
            <w:r w:rsidR="00492D82" w:rsidRPr="00B334E7">
              <w:rPr>
                <w:sz w:val="20"/>
              </w:rPr>
              <w:t xml:space="preserve"> with List Price/MSRP</w:t>
            </w:r>
            <w:r w:rsidR="005E01CD" w:rsidRPr="00B334E7">
              <w:rPr>
                <w:sz w:val="20"/>
              </w:rPr>
              <w:t xml:space="preserve"> (“List Price/MSRP File”) (labeled "For information only")</w:t>
            </w:r>
          </w:p>
          <w:p w14:paraId="0893C792" w14:textId="786BB9BF" w:rsidR="0027504B" w:rsidRPr="00B334E7" w:rsidRDefault="00952266" w:rsidP="00ED4518">
            <w:pPr>
              <w:rPr>
                <w:sz w:val="20"/>
              </w:rPr>
            </w:pPr>
            <w:r w:rsidRPr="00B334E7">
              <w:rPr>
                <w:sz w:val="20"/>
              </w:rPr>
              <w:t>_____</w:t>
            </w:r>
            <w:r w:rsidR="00185538" w:rsidRPr="00B334E7">
              <w:rPr>
                <w:sz w:val="20"/>
              </w:rPr>
              <w:t>Revised NYS Net Pricing</w:t>
            </w:r>
            <w:r w:rsidR="00F36293" w:rsidRPr="00B334E7">
              <w:rPr>
                <w:sz w:val="20"/>
              </w:rPr>
              <w:t xml:space="preserve"> Pages</w:t>
            </w:r>
          </w:p>
          <w:p w14:paraId="285BE775" w14:textId="77777777" w:rsidR="0027504B" w:rsidRPr="00B334E7" w:rsidRDefault="0027504B" w:rsidP="00ED4518">
            <w:pPr>
              <w:rPr>
                <w:sz w:val="20"/>
              </w:rPr>
            </w:pPr>
          </w:p>
        </w:tc>
      </w:tr>
    </w:tbl>
    <w:p w14:paraId="2DFCEEAC" w14:textId="2E2E8B62" w:rsidR="0027504B" w:rsidRDefault="00DE62D0" w:rsidP="0027504B">
      <w:pPr>
        <w:jc w:val="both"/>
        <w:rPr>
          <w:sz w:val="20"/>
        </w:rPr>
      </w:pPr>
      <w:r w:rsidRPr="00DE62D0">
        <w:rPr>
          <w:b/>
          <w:bCs/>
          <w:sz w:val="20"/>
        </w:rPr>
        <w:lastRenderedPageBreak/>
        <w:t>The following ACKNOWLEDGEMENT statement must be signed by an individual authorized to sign on behalf of Contractor for the modification being requested in this Contract Modification document.  The authorized vendor representative’s signature must be notarized.</w:t>
      </w:r>
    </w:p>
    <w:p w14:paraId="5B5D1293" w14:textId="77777777" w:rsidR="00565608" w:rsidRPr="001328DE" w:rsidRDefault="00565608" w:rsidP="0027504B">
      <w:pPr>
        <w:jc w:val="both"/>
        <w:rPr>
          <w:sz w:val="20"/>
        </w:rPr>
      </w:pPr>
    </w:p>
    <w:p w14:paraId="1C9E864B" w14:textId="77777777" w:rsidR="0027504B" w:rsidRPr="001328DE" w:rsidRDefault="0027504B" w:rsidP="0027504B">
      <w:pPr>
        <w:jc w:val="both"/>
        <w:rPr>
          <w:sz w:val="20"/>
        </w:rPr>
      </w:pPr>
      <w:r w:rsidRPr="001328DE">
        <w:rPr>
          <w:sz w:val="20"/>
        </w:rPr>
        <w:t>_____________________________________</w:t>
      </w:r>
    </w:p>
    <w:p w14:paraId="0892AC83" w14:textId="77777777" w:rsidR="0027504B" w:rsidRPr="001328DE" w:rsidRDefault="0027504B" w:rsidP="0027504B">
      <w:pPr>
        <w:jc w:val="both"/>
        <w:rPr>
          <w:sz w:val="20"/>
        </w:rPr>
      </w:pPr>
      <w:r w:rsidRPr="001328DE">
        <w:rPr>
          <w:sz w:val="20"/>
        </w:rPr>
        <w:t>Signature of Authorized Vendor Representative:</w:t>
      </w:r>
    </w:p>
    <w:p w14:paraId="7DF0D914" w14:textId="77777777" w:rsidR="0027504B" w:rsidRPr="001328DE" w:rsidRDefault="0027504B" w:rsidP="0027504B">
      <w:pPr>
        <w:jc w:val="both"/>
        <w:rPr>
          <w:sz w:val="20"/>
        </w:rPr>
      </w:pPr>
    </w:p>
    <w:tbl>
      <w:tblPr>
        <w:tblW w:w="9605" w:type="dxa"/>
        <w:jc w:val="center"/>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9605"/>
      </w:tblGrid>
      <w:tr w:rsidR="005F7457" w:rsidRPr="00236FAC" w14:paraId="26665AB1" w14:textId="77777777" w:rsidTr="005F7457">
        <w:trPr>
          <w:cantSplit/>
          <w:jc w:val="center"/>
        </w:trPr>
        <w:tc>
          <w:tcPr>
            <w:tcW w:w="9605" w:type="dxa"/>
          </w:tcPr>
          <w:p w14:paraId="467DF6F7" w14:textId="77777777" w:rsidR="005F7457" w:rsidRDefault="005F7457" w:rsidP="005F7457">
            <w:pPr>
              <w:rPr>
                <w:b/>
                <w:bCs/>
                <w:sz w:val="22"/>
              </w:rPr>
            </w:pPr>
          </w:p>
          <w:p w14:paraId="697828FC" w14:textId="77777777" w:rsidR="005F7457" w:rsidRPr="00057ABB" w:rsidRDefault="005F7457" w:rsidP="005F7457">
            <w:pPr>
              <w:rPr>
                <w:b/>
                <w:bCs/>
                <w:sz w:val="20"/>
                <w:szCs w:val="20"/>
              </w:rPr>
            </w:pPr>
            <w:r w:rsidRPr="00057ABB">
              <w:rPr>
                <w:b/>
                <w:bCs/>
                <w:sz w:val="20"/>
                <w:szCs w:val="20"/>
              </w:rPr>
              <w:t>CORPORATE ACKNOWLEDGMENT</w:t>
            </w:r>
          </w:p>
          <w:p w14:paraId="41C941C9" w14:textId="77777777" w:rsidR="005F7457" w:rsidRPr="00057ABB" w:rsidRDefault="005F7457" w:rsidP="005F7457">
            <w:pPr>
              <w:rPr>
                <w:b/>
                <w:bCs/>
                <w:sz w:val="20"/>
                <w:szCs w:val="20"/>
              </w:rPr>
            </w:pPr>
          </w:p>
          <w:p w14:paraId="60ED879F" w14:textId="77777777" w:rsidR="005F7457" w:rsidRPr="00057ABB" w:rsidRDefault="005F7457" w:rsidP="005F7457">
            <w:pPr>
              <w:tabs>
                <w:tab w:val="left" w:pos="3602"/>
              </w:tabs>
              <w:rPr>
                <w:b/>
                <w:bCs/>
                <w:sz w:val="20"/>
                <w:szCs w:val="20"/>
                <w:u w:val="single"/>
              </w:rPr>
            </w:pPr>
            <w:r w:rsidRPr="00057ABB">
              <w:rPr>
                <w:b/>
                <w:bCs/>
                <w:sz w:val="20"/>
                <w:szCs w:val="20"/>
              </w:rPr>
              <w:t xml:space="preserve">STATE </w:t>
            </w:r>
            <w:proofErr w:type="gramStart"/>
            <w:r w:rsidRPr="00057ABB">
              <w:rPr>
                <w:b/>
                <w:bCs/>
                <w:sz w:val="20"/>
                <w:szCs w:val="20"/>
              </w:rPr>
              <w:t xml:space="preserve">OF </w:t>
            </w:r>
            <w:r w:rsidRPr="00057ABB">
              <w:rPr>
                <w:sz w:val="20"/>
                <w:szCs w:val="20"/>
              </w:rPr>
              <w:t>}</w:t>
            </w:r>
            <w:proofErr w:type="gramEnd"/>
            <w:r w:rsidRPr="00057ABB">
              <w:rPr>
                <w:b/>
                <w:bCs/>
                <w:sz w:val="20"/>
                <w:szCs w:val="20"/>
              </w:rPr>
              <w:t xml:space="preserve">: </w:t>
            </w:r>
            <w:r w:rsidRPr="00057ABB">
              <w:rPr>
                <w:b/>
                <w:bCs/>
                <w:sz w:val="20"/>
                <w:szCs w:val="20"/>
                <w:u w:val="single"/>
              </w:rPr>
              <w:tab/>
            </w:r>
          </w:p>
          <w:p w14:paraId="1378C32B" w14:textId="77777777" w:rsidR="005F7457" w:rsidRPr="00057ABB" w:rsidRDefault="005F7457" w:rsidP="005F7457">
            <w:pPr>
              <w:tabs>
                <w:tab w:val="left" w:pos="3917"/>
              </w:tabs>
              <w:rPr>
                <w:b/>
                <w:bCs/>
                <w:sz w:val="20"/>
                <w:szCs w:val="20"/>
              </w:rPr>
            </w:pPr>
            <w:r w:rsidRPr="00057ABB">
              <w:rPr>
                <w:b/>
                <w:bCs/>
                <w:sz w:val="20"/>
                <w:szCs w:val="20"/>
              </w:rPr>
              <w:tab/>
              <w:t>ss.:</w:t>
            </w:r>
          </w:p>
          <w:p w14:paraId="1AE40B63" w14:textId="77777777" w:rsidR="005F7457" w:rsidRPr="00057ABB" w:rsidRDefault="005F7457" w:rsidP="005F7457">
            <w:pPr>
              <w:tabs>
                <w:tab w:val="left" w:pos="3600"/>
              </w:tabs>
              <w:rPr>
                <w:sz w:val="20"/>
                <w:szCs w:val="20"/>
                <w:u w:val="single"/>
              </w:rPr>
            </w:pPr>
            <w:r w:rsidRPr="00057ABB">
              <w:rPr>
                <w:b/>
                <w:bCs/>
                <w:sz w:val="20"/>
                <w:szCs w:val="20"/>
              </w:rPr>
              <w:t xml:space="preserve">COUNTY </w:t>
            </w:r>
            <w:proofErr w:type="gramStart"/>
            <w:r w:rsidRPr="00057ABB">
              <w:rPr>
                <w:b/>
                <w:bCs/>
                <w:sz w:val="20"/>
                <w:szCs w:val="20"/>
              </w:rPr>
              <w:t xml:space="preserve">OF </w:t>
            </w:r>
            <w:r w:rsidRPr="00057ABB">
              <w:rPr>
                <w:sz w:val="20"/>
                <w:szCs w:val="20"/>
              </w:rPr>
              <w:t>}</w:t>
            </w:r>
            <w:proofErr w:type="gramEnd"/>
            <w:r w:rsidRPr="00057ABB">
              <w:rPr>
                <w:sz w:val="20"/>
                <w:szCs w:val="20"/>
              </w:rPr>
              <w:t xml:space="preserve"> </w:t>
            </w:r>
            <w:r w:rsidRPr="00057ABB">
              <w:rPr>
                <w:sz w:val="20"/>
                <w:szCs w:val="20"/>
                <w:u w:val="single"/>
              </w:rPr>
              <w:tab/>
            </w:r>
          </w:p>
          <w:p w14:paraId="3995825F" w14:textId="77777777" w:rsidR="005F7457" w:rsidRPr="00057ABB" w:rsidRDefault="005F7457" w:rsidP="005F7457">
            <w:pPr>
              <w:rPr>
                <w:sz w:val="20"/>
                <w:szCs w:val="20"/>
              </w:rPr>
            </w:pPr>
          </w:p>
          <w:p w14:paraId="37B75333" w14:textId="2D3ACFD0" w:rsidR="005F7457" w:rsidRPr="00057ABB" w:rsidRDefault="005F7457" w:rsidP="005F7457">
            <w:pPr>
              <w:rPr>
                <w:sz w:val="20"/>
                <w:szCs w:val="20"/>
              </w:rPr>
            </w:pPr>
            <w:r w:rsidRPr="00057ABB">
              <w:rPr>
                <w:sz w:val="20"/>
                <w:szCs w:val="20"/>
              </w:rPr>
              <w:t>On the _____day of ________________in the year 20__, before me personally came:</w:t>
            </w:r>
            <w:r w:rsidRPr="00057ABB">
              <w:rPr>
                <w:b/>
                <w:bCs/>
                <w:sz w:val="20"/>
                <w:szCs w:val="20"/>
              </w:rPr>
              <w:t xml:space="preserve"> _______________________</w:t>
            </w:r>
            <w:r w:rsidRPr="00057ABB">
              <w:rPr>
                <w:sz w:val="20"/>
                <w:szCs w:val="20"/>
              </w:rPr>
              <w:t>, to me known, who, being by me duly sworn, did depose and say that he/she/they reside(s) in _________________; that he/she/they is (are) ______________________________ (the President</w:t>
            </w:r>
            <w:r w:rsidR="00A74C36">
              <w:rPr>
                <w:sz w:val="20"/>
                <w:szCs w:val="20"/>
              </w:rPr>
              <w:t>, Authorized Vendor Representative,</w:t>
            </w:r>
            <w:r w:rsidRPr="00057ABB">
              <w:rPr>
                <w:sz w:val="20"/>
                <w:szCs w:val="20"/>
              </w:rPr>
              <w:t xml:space="preserve"> or other officer or director or attorney in fact duly appointed) of ____________________________________________, the corporation described in and which executed the above instrument; and that he/she/they signed his/her/their name(s) thereto by authority of the board of directors of said corporation. </w:t>
            </w:r>
          </w:p>
          <w:p w14:paraId="0EFF9975" w14:textId="04155F84" w:rsidR="005F7457" w:rsidRPr="00057ABB" w:rsidRDefault="005F7457" w:rsidP="005F7457">
            <w:pPr>
              <w:rPr>
                <w:sz w:val="20"/>
                <w:szCs w:val="20"/>
              </w:rPr>
            </w:pPr>
          </w:p>
          <w:p w14:paraId="42FDEC85" w14:textId="77777777" w:rsidR="005F7457" w:rsidRPr="00057ABB" w:rsidRDefault="005F7457" w:rsidP="005F7457">
            <w:pPr>
              <w:rPr>
                <w:sz w:val="20"/>
                <w:szCs w:val="20"/>
              </w:rPr>
            </w:pPr>
          </w:p>
          <w:p w14:paraId="7EAECD61" w14:textId="77777777" w:rsidR="005F7457" w:rsidRPr="00057ABB" w:rsidRDefault="005F7457" w:rsidP="005F7457">
            <w:pPr>
              <w:rPr>
                <w:sz w:val="20"/>
                <w:szCs w:val="20"/>
              </w:rPr>
            </w:pPr>
          </w:p>
          <w:p w14:paraId="130A0511" w14:textId="77777777" w:rsidR="005F7457" w:rsidRPr="00057ABB" w:rsidRDefault="005F7457" w:rsidP="005F7457">
            <w:pPr>
              <w:rPr>
                <w:sz w:val="20"/>
                <w:szCs w:val="20"/>
              </w:rPr>
            </w:pPr>
            <w:r w:rsidRPr="00057ABB">
              <w:rPr>
                <w:sz w:val="20"/>
                <w:szCs w:val="20"/>
              </w:rPr>
              <w:t>________________________________________________</w:t>
            </w:r>
          </w:p>
          <w:p w14:paraId="47731E83" w14:textId="456D1041" w:rsidR="005F7457" w:rsidRPr="00236FAC" w:rsidRDefault="005F7457" w:rsidP="005F7457">
            <w:r w:rsidRPr="00057ABB">
              <w:rPr>
                <w:b/>
                <w:bCs/>
                <w:sz w:val="20"/>
                <w:szCs w:val="20"/>
              </w:rPr>
              <w:t>Notary Public</w:t>
            </w:r>
          </w:p>
        </w:tc>
      </w:tr>
      <w:tr w:rsidR="005F7457" w:rsidRPr="00236FAC" w14:paraId="27E88061" w14:textId="77777777" w:rsidTr="005F7457">
        <w:trPr>
          <w:cantSplit/>
          <w:jc w:val="center"/>
        </w:trPr>
        <w:tc>
          <w:tcPr>
            <w:tcW w:w="9605" w:type="dxa"/>
          </w:tcPr>
          <w:p w14:paraId="3FB1ED47" w14:textId="77777777" w:rsidR="005F7457" w:rsidRDefault="005F7457" w:rsidP="005F7457">
            <w:pPr>
              <w:rPr>
                <w:b/>
                <w:bCs/>
                <w:sz w:val="22"/>
              </w:rPr>
            </w:pPr>
          </w:p>
        </w:tc>
      </w:tr>
    </w:tbl>
    <w:p w14:paraId="25F08B69" w14:textId="77777777" w:rsidR="00565608" w:rsidRDefault="00565608" w:rsidP="00C17EC2">
      <w:pPr>
        <w:jc w:val="both"/>
      </w:pPr>
    </w:p>
    <w:p w14:paraId="18210A59" w14:textId="77777777" w:rsidR="00565608" w:rsidRDefault="00565608" w:rsidP="00C17EC2">
      <w:pPr>
        <w:jc w:val="both"/>
      </w:pPr>
    </w:p>
    <w:tbl>
      <w:tblPr>
        <w:tblW w:w="96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645"/>
      </w:tblGrid>
      <w:tr w:rsidR="00565608" w:rsidRPr="001328DE" w14:paraId="1D415643" w14:textId="77777777" w:rsidTr="009A6730">
        <w:trPr>
          <w:cantSplit/>
          <w:jc w:val="center"/>
        </w:trPr>
        <w:tc>
          <w:tcPr>
            <w:tcW w:w="9576" w:type="dxa"/>
            <w:tcBorders>
              <w:top w:val="double" w:sz="6" w:space="0" w:color="000000"/>
              <w:left w:val="double" w:sz="6" w:space="0" w:color="000000"/>
              <w:bottom w:val="single" w:sz="6" w:space="0" w:color="000000"/>
              <w:right w:val="double" w:sz="6" w:space="0" w:color="000000"/>
            </w:tcBorders>
          </w:tcPr>
          <w:p w14:paraId="4696AB95" w14:textId="77777777" w:rsidR="00565608" w:rsidRPr="001328DE" w:rsidRDefault="00565608" w:rsidP="009A6730">
            <w:pPr>
              <w:spacing w:before="60" w:after="60"/>
              <w:jc w:val="center"/>
              <w:rPr>
                <w:caps/>
                <w:sz w:val="20"/>
              </w:rPr>
            </w:pPr>
            <w:r w:rsidRPr="001328DE">
              <w:rPr>
                <w:sz w:val="20"/>
              </w:rPr>
              <w:t>FOR STATE USE ONLY</w:t>
            </w:r>
          </w:p>
        </w:tc>
      </w:tr>
      <w:tr w:rsidR="00565608" w:rsidRPr="001328DE" w14:paraId="7D449F94" w14:textId="77777777" w:rsidTr="009A6730">
        <w:trPr>
          <w:jc w:val="center"/>
        </w:trPr>
        <w:tc>
          <w:tcPr>
            <w:tcW w:w="9576" w:type="dxa"/>
            <w:tcBorders>
              <w:top w:val="single" w:sz="6" w:space="0" w:color="000000"/>
              <w:left w:val="double" w:sz="6" w:space="0" w:color="000000"/>
              <w:bottom w:val="double" w:sz="6" w:space="0" w:color="000000"/>
              <w:right w:val="double" w:sz="6" w:space="0" w:color="000000"/>
            </w:tcBorders>
          </w:tcPr>
          <w:p w14:paraId="6E9707BA" w14:textId="77777777" w:rsidR="00565608" w:rsidRPr="001328DE" w:rsidRDefault="00565608" w:rsidP="009A6730">
            <w:pPr>
              <w:rPr>
                <w:b/>
                <w:bCs/>
                <w:sz w:val="20"/>
                <w:u w:val="single"/>
              </w:rPr>
            </w:pPr>
            <w:r w:rsidRPr="001328DE">
              <w:rPr>
                <w:b/>
                <w:bCs/>
                <w:sz w:val="20"/>
                <w:u w:val="single"/>
              </w:rPr>
              <w:t>OGS APPROVAL:</w:t>
            </w:r>
            <w:r>
              <w:rPr>
                <w:b/>
                <w:bCs/>
                <w:sz w:val="20"/>
                <w:u w:val="single"/>
              </w:rPr>
              <w:t xml:space="preserve">  </w:t>
            </w:r>
          </w:p>
          <w:p w14:paraId="33105E09" w14:textId="5A0EAABE" w:rsidR="00565608" w:rsidRPr="001328DE" w:rsidRDefault="00565608" w:rsidP="009A6730">
            <w:pPr>
              <w:rPr>
                <w:sz w:val="20"/>
              </w:rPr>
            </w:pPr>
            <w:r w:rsidRPr="001328DE">
              <w:rPr>
                <w:sz w:val="20"/>
              </w:rPr>
              <w:t>Approved__________</w:t>
            </w:r>
            <w:r>
              <w:rPr>
                <w:sz w:val="20"/>
              </w:rPr>
              <w:t xml:space="preserve">                            </w:t>
            </w:r>
            <w:proofErr w:type="spellStart"/>
            <w:r w:rsidRPr="001328DE">
              <w:rPr>
                <w:sz w:val="20"/>
              </w:rPr>
              <w:t>Approved</w:t>
            </w:r>
            <w:proofErr w:type="spellEnd"/>
            <w:r w:rsidRPr="001328DE">
              <w:rPr>
                <w:sz w:val="20"/>
              </w:rPr>
              <w:t xml:space="preserve"> as a</w:t>
            </w:r>
            <w:r>
              <w:rPr>
                <w:sz w:val="20"/>
              </w:rPr>
              <w:t>mended</w:t>
            </w:r>
            <w:r w:rsidR="00057ABB">
              <w:rPr>
                <w:sz w:val="20"/>
              </w:rPr>
              <w:t>*</w:t>
            </w:r>
            <w:r>
              <w:rPr>
                <w:sz w:val="20"/>
              </w:rPr>
              <w:t xml:space="preserve">______                               </w:t>
            </w:r>
            <w:r w:rsidRPr="001328DE">
              <w:rPr>
                <w:sz w:val="20"/>
              </w:rPr>
              <w:t>Disapproved</w:t>
            </w:r>
            <w:r w:rsidR="00057ABB">
              <w:rPr>
                <w:sz w:val="20"/>
              </w:rPr>
              <w:t>*</w:t>
            </w:r>
            <w:r w:rsidRPr="001328DE">
              <w:rPr>
                <w:sz w:val="20"/>
              </w:rPr>
              <w:t>______</w:t>
            </w:r>
          </w:p>
          <w:p w14:paraId="15F455AA" w14:textId="18208C23" w:rsidR="00565608" w:rsidRDefault="00565608" w:rsidP="009A6730">
            <w:pPr>
              <w:rPr>
                <w:sz w:val="20"/>
              </w:rPr>
            </w:pPr>
          </w:p>
          <w:p w14:paraId="33ACDAC8" w14:textId="7FB92857" w:rsidR="00057ABB" w:rsidRDefault="00057ABB" w:rsidP="009A6730">
            <w:pPr>
              <w:rPr>
                <w:sz w:val="20"/>
              </w:rPr>
            </w:pPr>
            <w:r>
              <w:rPr>
                <w:sz w:val="20"/>
              </w:rPr>
              <w:t>*OGS Amendment/Comments: ________________________________________________________________</w:t>
            </w:r>
          </w:p>
          <w:p w14:paraId="26811BFB" w14:textId="77777777" w:rsidR="00057ABB" w:rsidRPr="001328DE" w:rsidRDefault="00057ABB" w:rsidP="009A6730">
            <w:pPr>
              <w:rPr>
                <w:sz w:val="20"/>
              </w:rPr>
            </w:pPr>
          </w:p>
          <w:p w14:paraId="59871ECB" w14:textId="77777777" w:rsidR="00565608" w:rsidRPr="001328DE" w:rsidRDefault="00565608" w:rsidP="009A6730">
            <w:pPr>
              <w:spacing w:before="60" w:after="60"/>
              <w:rPr>
                <w:sz w:val="20"/>
              </w:rPr>
            </w:pPr>
            <w:proofErr w:type="gramStart"/>
            <w:r w:rsidRPr="001328DE">
              <w:rPr>
                <w:sz w:val="20"/>
              </w:rPr>
              <w:t>Name:_</w:t>
            </w:r>
            <w:proofErr w:type="gramEnd"/>
            <w:r w:rsidRPr="001328DE">
              <w:rPr>
                <w:sz w:val="20"/>
              </w:rPr>
              <w:t>_____________________________________</w:t>
            </w:r>
          </w:p>
          <w:p w14:paraId="2FB528E4" w14:textId="77777777" w:rsidR="00565608" w:rsidRDefault="00565608" w:rsidP="009A6730">
            <w:pPr>
              <w:spacing w:before="60" w:after="60"/>
              <w:rPr>
                <w:sz w:val="20"/>
              </w:rPr>
            </w:pPr>
            <w:proofErr w:type="gramStart"/>
            <w:r w:rsidRPr="001328DE">
              <w:rPr>
                <w:sz w:val="20"/>
              </w:rPr>
              <w:t>Title:_</w:t>
            </w:r>
            <w:proofErr w:type="gramEnd"/>
            <w:r w:rsidRPr="001328DE">
              <w:rPr>
                <w:sz w:val="20"/>
              </w:rPr>
              <w:t xml:space="preserve">______________________________________ </w:t>
            </w:r>
          </w:p>
          <w:p w14:paraId="53EE6FD2" w14:textId="77777777" w:rsidR="00565608" w:rsidRPr="001328DE" w:rsidRDefault="00565608" w:rsidP="009A6730">
            <w:pPr>
              <w:spacing w:before="60" w:after="60"/>
              <w:rPr>
                <w:sz w:val="20"/>
              </w:rPr>
            </w:pPr>
            <w:r w:rsidRPr="001328DE">
              <w:rPr>
                <w:sz w:val="20"/>
              </w:rPr>
              <w:t>Date___________</w:t>
            </w:r>
          </w:p>
        </w:tc>
      </w:tr>
    </w:tbl>
    <w:p w14:paraId="4CAAFE3B" w14:textId="77777777" w:rsidR="00565608" w:rsidRDefault="00565608" w:rsidP="00C17EC2">
      <w:pPr>
        <w:jc w:val="both"/>
      </w:pPr>
    </w:p>
    <w:p w14:paraId="0A4BC8EE" w14:textId="77777777" w:rsidR="00057ABB" w:rsidRDefault="00057ABB" w:rsidP="00794E41">
      <w:pPr>
        <w:ind w:left="720"/>
        <w:jc w:val="center"/>
        <w:rPr>
          <w:b/>
          <w:sz w:val="40"/>
          <w:szCs w:val="40"/>
        </w:rPr>
      </w:pPr>
    </w:p>
    <w:p w14:paraId="6BC98210" w14:textId="77777777" w:rsidR="00057ABB" w:rsidRDefault="00057ABB" w:rsidP="00794E41">
      <w:pPr>
        <w:ind w:left="720"/>
        <w:jc w:val="center"/>
        <w:rPr>
          <w:b/>
          <w:sz w:val="40"/>
          <w:szCs w:val="40"/>
        </w:rPr>
      </w:pPr>
    </w:p>
    <w:p w14:paraId="70C749C1" w14:textId="77777777" w:rsidR="00752B7A" w:rsidRDefault="00752B7A" w:rsidP="00794E41">
      <w:pPr>
        <w:ind w:left="720"/>
        <w:jc w:val="center"/>
        <w:rPr>
          <w:b/>
          <w:sz w:val="40"/>
          <w:szCs w:val="40"/>
        </w:rPr>
      </w:pPr>
    </w:p>
    <w:p w14:paraId="571ABDC6" w14:textId="77777777" w:rsidR="00752B7A" w:rsidRDefault="00752B7A" w:rsidP="00794E41">
      <w:pPr>
        <w:ind w:left="720"/>
        <w:jc w:val="center"/>
        <w:rPr>
          <w:b/>
          <w:sz w:val="40"/>
          <w:szCs w:val="40"/>
        </w:rPr>
      </w:pPr>
    </w:p>
    <w:p w14:paraId="70DBCAF7" w14:textId="77777777" w:rsidR="00752B7A" w:rsidRDefault="00752B7A" w:rsidP="00794E41">
      <w:pPr>
        <w:ind w:left="720"/>
        <w:jc w:val="center"/>
        <w:rPr>
          <w:b/>
          <w:sz w:val="40"/>
          <w:szCs w:val="40"/>
        </w:rPr>
      </w:pPr>
    </w:p>
    <w:p w14:paraId="7CC11354" w14:textId="77777777" w:rsidR="00752B7A" w:rsidRDefault="00752B7A" w:rsidP="00794E41">
      <w:pPr>
        <w:ind w:left="720"/>
        <w:jc w:val="center"/>
        <w:rPr>
          <w:b/>
          <w:sz w:val="40"/>
          <w:szCs w:val="40"/>
        </w:rPr>
      </w:pPr>
    </w:p>
    <w:p w14:paraId="63EC356C" w14:textId="6BC97216" w:rsidR="00794E41" w:rsidRDefault="00CA4DD2" w:rsidP="00794E41">
      <w:pPr>
        <w:ind w:left="720"/>
        <w:jc w:val="center"/>
        <w:rPr>
          <w:b/>
          <w:sz w:val="40"/>
          <w:szCs w:val="40"/>
        </w:rPr>
      </w:pPr>
      <w:r>
        <w:rPr>
          <w:b/>
          <w:sz w:val="40"/>
          <w:szCs w:val="40"/>
        </w:rPr>
        <w:t>INTELLIGENT</w:t>
      </w:r>
      <w:r w:rsidR="00CF17E4">
        <w:rPr>
          <w:rStyle w:val="CommentReference"/>
        </w:rPr>
        <w:t xml:space="preserve"> </w:t>
      </w:r>
      <w:r>
        <w:rPr>
          <w:b/>
          <w:sz w:val="40"/>
          <w:szCs w:val="40"/>
        </w:rPr>
        <w:t xml:space="preserve">FACILITY &amp; </w:t>
      </w:r>
      <w:r w:rsidR="00794E41">
        <w:rPr>
          <w:b/>
          <w:sz w:val="40"/>
          <w:szCs w:val="40"/>
        </w:rPr>
        <w:t>SECURITY SYSTEMS AND SOLUTIONS</w:t>
      </w:r>
    </w:p>
    <w:p w14:paraId="77CA614C" w14:textId="77777777" w:rsidR="00794E41" w:rsidRDefault="00794E41" w:rsidP="00794E41">
      <w:pPr>
        <w:ind w:left="720"/>
        <w:jc w:val="center"/>
        <w:rPr>
          <w:b/>
          <w:sz w:val="40"/>
          <w:szCs w:val="40"/>
        </w:rPr>
      </w:pPr>
    </w:p>
    <w:p w14:paraId="2A03A47C" w14:textId="77777777" w:rsidR="00794E41" w:rsidRDefault="00794E41" w:rsidP="00794E41">
      <w:pPr>
        <w:ind w:left="720"/>
        <w:jc w:val="center"/>
        <w:rPr>
          <w:b/>
          <w:sz w:val="40"/>
          <w:szCs w:val="40"/>
        </w:rPr>
      </w:pPr>
      <w:r>
        <w:rPr>
          <w:b/>
          <w:sz w:val="40"/>
          <w:szCs w:val="40"/>
        </w:rPr>
        <w:t>CONTRACT UPDATE PROCEDURES</w:t>
      </w:r>
    </w:p>
    <w:p w14:paraId="68C9F6E5" w14:textId="77777777" w:rsidR="00794E41" w:rsidRDefault="00794E41" w:rsidP="00794E41">
      <w:pPr>
        <w:ind w:left="720"/>
        <w:jc w:val="center"/>
        <w:rPr>
          <w:b/>
          <w:sz w:val="40"/>
          <w:szCs w:val="40"/>
        </w:rPr>
      </w:pPr>
    </w:p>
    <w:p w14:paraId="2711A4D5" w14:textId="77777777" w:rsidR="00794E41" w:rsidRDefault="00794E41" w:rsidP="00794E41">
      <w:pPr>
        <w:ind w:left="720"/>
        <w:jc w:val="center"/>
        <w:rPr>
          <w:b/>
          <w:sz w:val="40"/>
          <w:szCs w:val="40"/>
        </w:rPr>
      </w:pPr>
    </w:p>
    <w:p w14:paraId="6AED3999" w14:textId="77777777" w:rsidR="00794E41" w:rsidRDefault="00794E41" w:rsidP="00794E41">
      <w:pPr>
        <w:ind w:left="720"/>
        <w:jc w:val="center"/>
        <w:rPr>
          <w:b/>
          <w:sz w:val="40"/>
          <w:szCs w:val="40"/>
        </w:rPr>
      </w:pPr>
      <w:r>
        <w:rPr>
          <w:b/>
          <w:sz w:val="40"/>
          <w:szCs w:val="40"/>
        </w:rPr>
        <w:t>Group: 77201</w:t>
      </w:r>
    </w:p>
    <w:p w14:paraId="29C78198" w14:textId="77777777" w:rsidR="00794E41" w:rsidRDefault="00794E41" w:rsidP="00794E41">
      <w:pPr>
        <w:ind w:left="720"/>
        <w:jc w:val="center"/>
        <w:rPr>
          <w:b/>
          <w:sz w:val="40"/>
          <w:szCs w:val="40"/>
        </w:rPr>
      </w:pPr>
    </w:p>
    <w:p w14:paraId="65C363FB" w14:textId="77777777" w:rsidR="00794E41" w:rsidRDefault="00794E41" w:rsidP="00794E41">
      <w:pPr>
        <w:ind w:left="720"/>
        <w:jc w:val="center"/>
        <w:rPr>
          <w:b/>
          <w:sz w:val="40"/>
          <w:szCs w:val="40"/>
        </w:rPr>
      </w:pPr>
      <w:r>
        <w:rPr>
          <w:b/>
          <w:sz w:val="40"/>
          <w:szCs w:val="40"/>
        </w:rPr>
        <w:t xml:space="preserve">Award: </w:t>
      </w:r>
      <w:r w:rsidR="006929CE">
        <w:rPr>
          <w:b/>
          <w:sz w:val="40"/>
          <w:szCs w:val="40"/>
        </w:rPr>
        <w:t>23150</w:t>
      </w:r>
    </w:p>
    <w:p w14:paraId="13DF8421" w14:textId="77777777" w:rsidR="00794E41" w:rsidRDefault="00794E41" w:rsidP="00794E41">
      <w:pPr>
        <w:ind w:left="720"/>
        <w:jc w:val="center"/>
        <w:rPr>
          <w:b/>
          <w:sz w:val="40"/>
          <w:szCs w:val="40"/>
        </w:rPr>
      </w:pPr>
    </w:p>
    <w:p w14:paraId="00DCA7B4" w14:textId="77777777" w:rsidR="00794E41" w:rsidRDefault="00794E41" w:rsidP="00794E41">
      <w:pPr>
        <w:ind w:left="720"/>
        <w:jc w:val="center"/>
        <w:rPr>
          <w:b/>
        </w:rPr>
      </w:pPr>
    </w:p>
    <w:p w14:paraId="2C1A6355" w14:textId="77777777" w:rsidR="00794E41" w:rsidRDefault="00794E41" w:rsidP="00794E41">
      <w:pPr>
        <w:ind w:left="720"/>
        <w:jc w:val="both"/>
        <w:rPr>
          <w:b/>
        </w:rPr>
      </w:pPr>
    </w:p>
    <w:p w14:paraId="0B617D8A" w14:textId="77777777" w:rsidR="00794E41" w:rsidRDefault="00794E41" w:rsidP="00794E41">
      <w:pPr>
        <w:ind w:left="720"/>
        <w:jc w:val="both"/>
        <w:rPr>
          <w:b/>
        </w:rPr>
      </w:pPr>
    </w:p>
    <w:p w14:paraId="3619C4F4" w14:textId="77777777" w:rsidR="00794E41" w:rsidRDefault="00794E41" w:rsidP="00794E41">
      <w:pPr>
        <w:ind w:left="720"/>
        <w:jc w:val="both"/>
        <w:rPr>
          <w:b/>
        </w:rPr>
      </w:pPr>
    </w:p>
    <w:p w14:paraId="15A58E1C" w14:textId="77777777" w:rsidR="00794E41" w:rsidRDefault="00794E41" w:rsidP="00794E41">
      <w:pPr>
        <w:ind w:left="720"/>
        <w:jc w:val="both"/>
      </w:pPr>
      <w:r>
        <w:tab/>
        <w:t xml:space="preserve">    </w:t>
      </w:r>
    </w:p>
    <w:p w14:paraId="0B4992A7" w14:textId="77777777" w:rsidR="00794E41" w:rsidRDefault="00794E41" w:rsidP="00794E41">
      <w:pPr>
        <w:ind w:left="720"/>
        <w:jc w:val="both"/>
        <w:rPr>
          <w:b/>
        </w:rPr>
      </w:pPr>
    </w:p>
    <w:p w14:paraId="208BD947" w14:textId="77777777" w:rsidR="00794E41" w:rsidRDefault="00794E41" w:rsidP="00794E41">
      <w:pPr>
        <w:ind w:left="720"/>
        <w:jc w:val="both"/>
        <w:rPr>
          <w:b/>
        </w:rPr>
      </w:pPr>
    </w:p>
    <w:p w14:paraId="301B2CA5" w14:textId="77777777" w:rsidR="00794E41" w:rsidRDefault="00CA4DD2" w:rsidP="00794E41">
      <w:pPr>
        <w:ind w:left="720"/>
        <w:jc w:val="both"/>
        <w:rPr>
          <w:b/>
        </w:rPr>
      </w:pPr>
      <w:r>
        <w:rPr>
          <w:b/>
        </w:rPr>
        <w:t>NYS Office of General Services</w:t>
      </w:r>
    </w:p>
    <w:p w14:paraId="1D8C8418" w14:textId="77777777" w:rsidR="00794E41" w:rsidRDefault="00794E41" w:rsidP="00794E41">
      <w:pPr>
        <w:ind w:left="720"/>
        <w:jc w:val="both"/>
        <w:rPr>
          <w:b/>
        </w:rPr>
      </w:pPr>
      <w:r>
        <w:rPr>
          <w:b/>
        </w:rPr>
        <w:t xml:space="preserve">Procurement Services </w:t>
      </w:r>
    </w:p>
    <w:p w14:paraId="32B45181" w14:textId="77777777" w:rsidR="00794E41" w:rsidRDefault="00794E41" w:rsidP="00794E41">
      <w:pPr>
        <w:ind w:left="720"/>
        <w:jc w:val="both"/>
        <w:rPr>
          <w:b/>
        </w:rPr>
      </w:pPr>
      <w:r>
        <w:rPr>
          <w:b/>
        </w:rPr>
        <w:t>Contact:</w:t>
      </w:r>
    </w:p>
    <w:p w14:paraId="4AA791F6" w14:textId="77777777" w:rsidR="00794E41" w:rsidRDefault="00794E41" w:rsidP="00794E41">
      <w:pPr>
        <w:ind w:left="720"/>
        <w:jc w:val="both"/>
      </w:pPr>
      <w:r>
        <w:tab/>
      </w:r>
      <w:r w:rsidR="00CA4DD2">
        <w:t>Michael DeCicco</w:t>
      </w:r>
    </w:p>
    <w:p w14:paraId="19976AE1" w14:textId="77777777" w:rsidR="00794E41" w:rsidRDefault="00CA4DD2" w:rsidP="00794E41">
      <w:pPr>
        <w:ind w:left="720"/>
        <w:jc w:val="both"/>
      </w:pPr>
      <w:r>
        <w:tab/>
        <w:t>518-474-3562</w:t>
      </w:r>
    </w:p>
    <w:p w14:paraId="60EBEB6A" w14:textId="77777777" w:rsidR="00CA4DD2" w:rsidRDefault="00794E41" w:rsidP="00794E41">
      <w:pPr>
        <w:ind w:left="720"/>
        <w:jc w:val="both"/>
      </w:pPr>
      <w:r>
        <w:tab/>
        <w:t xml:space="preserve">Email:  </w:t>
      </w:r>
      <w:hyperlink r:id="rId8" w:history="1">
        <w:r w:rsidR="00CA4DD2" w:rsidRPr="002D2919">
          <w:rPr>
            <w:rStyle w:val="Hyperlink"/>
          </w:rPr>
          <w:t>Michael.Decicco@ogs.ny.gov</w:t>
        </w:r>
      </w:hyperlink>
    </w:p>
    <w:p w14:paraId="55B32BC1" w14:textId="77777777" w:rsidR="00CA4DD2" w:rsidRDefault="00CA4DD2" w:rsidP="00794E41">
      <w:pPr>
        <w:ind w:left="720"/>
        <w:jc w:val="both"/>
      </w:pPr>
    </w:p>
    <w:p w14:paraId="55A27AAE" w14:textId="77777777" w:rsidR="00CA4DD2" w:rsidRDefault="00CA4DD2" w:rsidP="00794E41">
      <w:pPr>
        <w:ind w:left="720"/>
        <w:jc w:val="both"/>
      </w:pPr>
      <w:r>
        <w:tab/>
        <w:t>Joseph Better</w:t>
      </w:r>
    </w:p>
    <w:p w14:paraId="554950CF" w14:textId="77777777" w:rsidR="00CA4DD2" w:rsidRDefault="00CA4DD2" w:rsidP="00794E41">
      <w:pPr>
        <w:ind w:left="720"/>
        <w:jc w:val="both"/>
      </w:pPr>
      <w:r>
        <w:tab/>
        <w:t>518-474-7101</w:t>
      </w:r>
    </w:p>
    <w:p w14:paraId="78ADE8BE" w14:textId="77777777" w:rsidR="00CA4DD2" w:rsidRDefault="00CA4DD2" w:rsidP="00CA4DD2">
      <w:pPr>
        <w:ind w:left="720"/>
        <w:jc w:val="both"/>
      </w:pPr>
      <w:r>
        <w:tab/>
        <w:t xml:space="preserve">Email: </w:t>
      </w:r>
      <w:hyperlink r:id="rId9" w:history="1">
        <w:r w:rsidRPr="002D2919">
          <w:rPr>
            <w:rStyle w:val="Hyperlink"/>
          </w:rPr>
          <w:t>Joseph.better@ogs.ny.gov</w:t>
        </w:r>
      </w:hyperlink>
    </w:p>
    <w:p w14:paraId="42C6AF2B" w14:textId="77777777" w:rsidR="00794E41" w:rsidRDefault="00794E41" w:rsidP="00CA4DD2">
      <w:pPr>
        <w:ind w:left="720"/>
        <w:jc w:val="both"/>
      </w:pPr>
      <w:r>
        <w:tab/>
        <w:t xml:space="preserve">    </w:t>
      </w:r>
    </w:p>
    <w:p w14:paraId="5B3ADF0F" w14:textId="77777777" w:rsidR="00794E41" w:rsidRDefault="00794E41" w:rsidP="00794E41">
      <w:pPr>
        <w:ind w:left="720"/>
        <w:jc w:val="both"/>
      </w:pPr>
      <w:r>
        <w:tab/>
      </w:r>
      <w:r>
        <w:tab/>
      </w:r>
      <w:r>
        <w:tab/>
      </w:r>
      <w:r>
        <w:tab/>
      </w:r>
    </w:p>
    <w:p w14:paraId="7C8C2580" w14:textId="77777777" w:rsidR="00794E41" w:rsidRDefault="00794E41" w:rsidP="00794E41">
      <w:pPr>
        <w:ind w:left="720"/>
        <w:jc w:val="both"/>
      </w:pPr>
    </w:p>
    <w:p w14:paraId="2787A4A6" w14:textId="41431A3D" w:rsidR="00794E41" w:rsidRPr="00111015" w:rsidRDefault="00794E41" w:rsidP="001776A3">
      <w:pPr>
        <w:tabs>
          <w:tab w:val="center" w:pos="5040"/>
        </w:tabs>
        <w:ind w:left="720"/>
        <w:jc w:val="both"/>
        <w:rPr>
          <w:b/>
        </w:rPr>
      </w:pPr>
      <w:r>
        <w:rPr>
          <w:b/>
        </w:rPr>
        <w:br w:type="page"/>
      </w:r>
      <w:r w:rsidR="001776A3" w:rsidRPr="00111015">
        <w:rPr>
          <w:b/>
        </w:rPr>
        <w:tab/>
      </w:r>
    </w:p>
    <w:p w14:paraId="19AF01DC" w14:textId="77777777" w:rsidR="00A84E60" w:rsidRPr="00111015" w:rsidRDefault="00A84E60" w:rsidP="0078655F">
      <w:pPr>
        <w:pStyle w:val="ListParagraph"/>
        <w:numPr>
          <w:ilvl w:val="0"/>
          <w:numId w:val="20"/>
        </w:numPr>
        <w:tabs>
          <w:tab w:val="left" w:pos="720"/>
        </w:tabs>
        <w:ind w:left="360" w:hanging="360"/>
        <w:jc w:val="both"/>
        <w:rPr>
          <w:b/>
          <w:sz w:val="20"/>
          <w:szCs w:val="20"/>
          <w:u w:val="single"/>
        </w:rPr>
      </w:pPr>
      <w:r w:rsidRPr="00111015">
        <w:rPr>
          <w:b/>
          <w:sz w:val="20"/>
          <w:szCs w:val="20"/>
          <w:u w:val="single"/>
        </w:rPr>
        <w:t>O</w:t>
      </w:r>
      <w:r w:rsidR="005F5C03" w:rsidRPr="00111015">
        <w:rPr>
          <w:b/>
          <w:sz w:val="20"/>
          <w:szCs w:val="20"/>
          <w:u w:val="single"/>
        </w:rPr>
        <w:t>VERVIEW:</w:t>
      </w:r>
    </w:p>
    <w:p w14:paraId="69E71163" w14:textId="77777777" w:rsidR="00A84E60" w:rsidRPr="00111015" w:rsidRDefault="00A84E60" w:rsidP="00A84E60">
      <w:pPr>
        <w:tabs>
          <w:tab w:val="left" w:pos="720"/>
        </w:tabs>
        <w:ind w:left="1080"/>
        <w:jc w:val="both"/>
        <w:rPr>
          <w:b/>
          <w:sz w:val="20"/>
          <w:szCs w:val="20"/>
          <w:u w:val="single"/>
        </w:rPr>
      </w:pPr>
    </w:p>
    <w:p w14:paraId="6092F335" w14:textId="7FBD317D" w:rsidR="00A84E60" w:rsidRPr="00111015" w:rsidRDefault="00A84E60" w:rsidP="0078655F">
      <w:pPr>
        <w:pStyle w:val="ListParagraph"/>
        <w:numPr>
          <w:ilvl w:val="0"/>
          <w:numId w:val="27"/>
        </w:numPr>
        <w:tabs>
          <w:tab w:val="left" w:pos="720"/>
        </w:tabs>
        <w:jc w:val="both"/>
        <w:rPr>
          <w:sz w:val="20"/>
        </w:rPr>
      </w:pPr>
      <w:r w:rsidRPr="00111015">
        <w:rPr>
          <w:sz w:val="20"/>
        </w:rPr>
        <w:t>This Attachment is Supplemental t</w:t>
      </w:r>
      <w:r w:rsidR="00A671EA" w:rsidRPr="00111015">
        <w:rPr>
          <w:sz w:val="20"/>
        </w:rPr>
        <w:t xml:space="preserve">o, </w:t>
      </w:r>
      <w:r w:rsidR="007D1162" w:rsidRPr="00111015">
        <w:rPr>
          <w:sz w:val="20"/>
        </w:rPr>
        <w:t xml:space="preserve">but does not supplant, Section </w:t>
      </w:r>
      <w:r w:rsidR="00AB2D94" w:rsidRPr="00111015">
        <w:rPr>
          <w:sz w:val="20"/>
        </w:rPr>
        <w:t>6.</w:t>
      </w:r>
      <w:r w:rsidR="00057ABB" w:rsidRPr="00111015">
        <w:rPr>
          <w:sz w:val="20"/>
        </w:rPr>
        <w:t>8</w:t>
      </w:r>
      <w:r w:rsidR="001D7E4C" w:rsidRPr="00111015">
        <w:rPr>
          <w:sz w:val="20"/>
        </w:rPr>
        <w:t xml:space="preserve"> </w:t>
      </w:r>
      <w:r w:rsidRPr="00111015">
        <w:rPr>
          <w:sz w:val="20"/>
        </w:rPr>
        <w:t xml:space="preserve">of </w:t>
      </w:r>
      <w:r w:rsidR="000C56B1" w:rsidRPr="00111015">
        <w:rPr>
          <w:sz w:val="20"/>
        </w:rPr>
        <w:t>Solicitation</w:t>
      </w:r>
      <w:r w:rsidRPr="00111015">
        <w:rPr>
          <w:sz w:val="20"/>
        </w:rPr>
        <w:t xml:space="preserve"> </w:t>
      </w:r>
      <w:r w:rsidR="006929CE" w:rsidRPr="00111015">
        <w:rPr>
          <w:sz w:val="20"/>
        </w:rPr>
        <w:t>23150</w:t>
      </w:r>
      <w:r w:rsidRPr="00111015">
        <w:rPr>
          <w:sz w:val="20"/>
        </w:rPr>
        <w:t xml:space="preserve"> which forms the basis of </w:t>
      </w:r>
      <w:r w:rsidR="00D77FC4" w:rsidRPr="00111015">
        <w:rPr>
          <w:sz w:val="20"/>
        </w:rPr>
        <w:t>This Award.</w:t>
      </w:r>
      <w:r w:rsidRPr="00111015">
        <w:rPr>
          <w:sz w:val="20"/>
        </w:rPr>
        <w:t xml:space="preserve">  </w:t>
      </w:r>
    </w:p>
    <w:p w14:paraId="008915D8" w14:textId="77777777" w:rsidR="00A84E60" w:rsidRPr="00111015" w:rsidRDefault="00A84E60" w:rsidP="00A84E60">
      <w:pPr>
        <w:tabs>
          <w:tab w:val="left" w:pos="720"/>
        </w:tabs>
        <w:ind w:left="1080"/>
        <w:jc w:val="both"/>
        <w:rPr>
          <w:sz w:val="20"/>
        </w:rPr>
      </w:pPr>
    </w:p>
    <w:p w14:paraId="2617ADED" w14:textId="1780D85C" w:rsidR="00BA3720" w:rsidRDefault="00A84E60" w:rsidP="0078655F">
      <w:pPr>
        <w:pStyle w:val="ListParagraph"/>
        <w:numPr>
          <w:ilvl w:val="0"/>
          <w:numId w:val="27"/>
        </w:numPr>
        <w:tabs>
          <w:tab w:val="left" w:pos="720"/>
        </w:tabs>
        <w:jc w:val="both"/>
        <w:rPr>
          <w:sz w:val="20"/>
        </w:rPr>
      </w:pPr>
      <w:r w:rsidRPr="00111015">
        <w:rPr>
          <w:sz w:val="20"/>
        </w:rPr>
        <w:t xml:space="preserve">All </w:t>
      </w:r>
      <w:r w:rsidR="007D1162" w:rsidRPr="00111015">
        <w:rPr>
          <w:sz w:val="20"/>
        </w:rPr>
        <w:t>C</w:t>
      </w:r>
      <w:r w:rsidRPr="00111015">
        <w:rPr>
          <w:sz w:val="20"/>
        </w:rPr>
        <w:t xml:space="preserve">ontract updates </w:t>
      </w:r>
      <w:r w:rsidR="00211A6F" w:rsidRPr="00111015">
        <w:rPr>
          <w:sz w:val="20"/>
        </w:rPr>
        <w:t>S</w:t>
      </w:r>
      <w:r w:rsidRPr="00111015">
        <w:rPr>
          <w:sz w:val="20"/>
        </w:rPr>
        <w:t xml:space="preserve">hall be processed in accordance with these procedures.  </w:t>
      </w:r>
    </w:p>
    <w:p w14:paraId="1F02DFC7" w14:textId="77777777" w:rsidR="005976BB" w:rsidRPr="00CF17FB" w:rsidRDefault="005976BB" w:rsidP="00CF17FB">
      <w:pPr>
        <w:pStyle w:val="ListParagraph"/>
        <w:rPr>
          <w:sz w:val="20"/>
        </w:rPr>
      </w:pPr>
    </w:p>
    <w:p w14:paraId="397BDA9A" w14:textId="77777777" w:rsidR="005976BB" w:rsidRPr="005976BB" w:rsidRDefault="005976BB" w:rsidP="005976BB">
      <w:pPr>
        <w:pStyle w:val="ListParagraph"/>
        <w:numPr>
          <w:ilvl w:val="0"/>
          <w:numId w:val="27"/>
        </w:numPr>
        <w:spacing w:after="120"/>
        <w:rPr>
          <w:sz w:val="20"/>
        </w:rPr>
      </w:pPr>
      <w:r w:rsidRPr="005976BB">
        <w:rPr>
          <w:sz w:val="20"/>
        </w:rPr>
        <w:t>Any Product Lines, Job Titles, etc. added to the Contract after award Shall be subject to the provisions of Appendix B</w:t>
      </w:r>
      <w:r w:rsidRPr="005976BB">
        <w:rPr>
          <w:color w:val="000000"/>
          <w:sz w:val="20"/>
        </w:rPr>
        <w:t xml:space="preserve">, </w:t>
      </w:r>
      <w:r w:rsidRPr="005976BB">
        <w:rPr>
          <w:i/>
          <w:sz w:val="20"/>
        </w:rPr>
        <w:t>Pricing,</w:t>
      </w:r>
      <w:r w:rsidRPr="005976BB">
        <w:rPr>
          <w:sz w:val="20"/>
        </w:rPr>
        <w:t xml:space="preserve"> §3.11.1 Reasonableness of Price, and §6 </w:t>
      </w:r>
      <w:r w:rsidRPr="005976BB">
        <w:rPr>
          <w:i/>
          <w:sz w:val="20"/>
        </w:rPr>
        <w:t>Terms and Conditions</w:t>
      </w:r>
      <w:r w:rsidRPr="005976BB">
        <w:rPr>
          <w:sz w:val="20"/>
        </w:rPr>
        <w:t xml:space="preserve">. </w:t>
      </w:r>
    </w:p>
    <w:p w14:paraId="75782840" w14:textId="77777777" w:rsidR="00BA3720" w:rsidRPr="00CF17FB" w:rsidRDefault="00BA3720" w:rsidP="0048623A">
      <w:pPr>
        <w:pStyle w:val="ListParagraph"/>
        <w:tabs>
          <w:tab w:val="left" w:pos="720"/>
        </w:tabs>
        <w:jc w:val="both"/>
        <w:rPr>
          <w:sz w:val="20"/>
        </w:rPr>
      </w:pPr>
    </w:p>
    <w:p w14:paraId="1DAD0BB6" w14:textId="77777777" w:rsidR="00BA3720" w:rsidRPr="00111015" w:rsidRDefault="00BA3720" w:rsidP="0078655F">
      <w:pPr>
        <w:pStyle w:val="ListParagraph"/>
        <w:numPr>
          <w:ilvl w:val="0"/>
          <w:numId w:val="27"/>
        </w:numPr>
        <w:tabs>
          <w:tab w:val="left" w:pos="720"/>
        </w:tabs>
        <w:jc w:val="both"/>
        <w:rPr>
          <w:sz w:val="20"/>
        </w:rPr>
      </w:pPr>
      <w:r w:rsidRPr="00111015">
        <w:rPr>
          <w:sz w:val="20"/>
        </w:rPr>
        <w:t xml:space="preserve">Procurement Services reserves the right to revise this document at any time.  </w:t>
      </w:r>
    </w:p>
    <w:p w14:paraId="12A708EE" w14:textId="77777777" w:rsidR="00A84E60" w:rsidRPr="00111015" w:rsidRDefault="00A84E60" w:rsidP="00A84E60">
      <w:pPr>
        <w:tabs>
          <w:tab w:val="left" w:pos="720"/>
        </w:tabs>
        <w:ind w:left="1080"/>
        <w:jc w:val="both"/>
        <w:rPr>
          <w:b/>
          <w:sz w:val="20"/>
          <w:szCs w:val="20"/>
          <w:u w:val="single"/>
        </w:rPr>
      </w:pPr>
    </w:p>
    <w:p w14:paraId="2D0E54B3" w14:textId="77777777" w:rsidR="001B4E85" w:rsidRPr="00111015" w:rsidRDefault="001B4E85" w:rsidP="0078655F">
      <w:pPr>
        <w:pStyle w:val="ListParagraph"/>
        <w:numPr>
          <w:ilvl w:val="0"/>
          <w:numId w:val="20"/>
        </w:numPr>
        <w:tabs>
          <w:tab w:val="left" w:pos="720"/>
        </w:tabs>
        <w:spacing w:after="120"/>
        <w:ind w:left="360" w:hanging="360"/>
        <w:jc w:val="both"/>
        <w:rPr>
          <w:b/>
          <w:sz w:val="20"/>
          <w:szCs w:val="20"/>
          <w:u w:val="single"/>
        </w:rPr>
      </w:pPr>
      <w:r w:rsidRPr="00111015">
        <w:rPr>
          <w:b/>
          <w:sz w:val="20"/>
          <w:szCs w:val="20"/>
          <w:u w:val="single"/>
        </w:rPr>
        <w:t>DEFINITIONS</w:t>
      </w:r>
      <w:r w:rsidR="005F5C03" w:rsidRPr="00111015">
        <w:rPr>
          <w:b/>
          <w:sz w:val="20"/>
          <w:szCs w:val="20"/>
          <w:u w:val="single"/>
        </w:rPr>
        <w:t>:</w:t>
      </w:r>
    </w:p>
    <w:p w14:paraId="79EB22C5" w14:textId="77777777" w:rsidR="001B4E85" w:rsidRPr="00111015" w:rsidRDefault="001B4E85" w:rsidP="00E2261E">
      <w:pPr>
        <w:ind w:firstLine="360"/>
        <w:rPr>
          <w:sz w:val="20"/>
          <w:szCs w:val="20"/>
        </w:rPr>
      </w:pPr>
      <w:r w:rsidRPr="00111015">
        <w:rPr>
          <w:sz w:val="20"/>
          <w:szCs w:val="20"/>
        </w:rPr>
        <w:t>As used in this document, the following terms mean the following:</w:t>
      </w:r>
    </w:p>
    <w:p w14:paraId="4CA1D13B" w14:textId="77777777" w:rsidR="00750BE0" w:rsidRPr="00111015" w:rsidRDefault="00750BE0" w:rsidP="00F71C94">
      <w:pPr>
        <w:rPr>
          <w:b/>
          <w:sz w:val="20"/>
          <w:szCs w:val="20"/>
        </w:rPr>
      </w:pPr>
    </w:p>
    <w:p w14:paraId="76E4B366" w14:textId="31648A01" w:rsidR="001B5891" w:rsidRPr="00111015" w:rsidRDefault="001B5891" w:rsidP="0078655F">
      <w:pPr>
        <w:pStyle w:val="ListParagraph"/>
        <w:numPr>
          <w:ilvl w:val="0"/>
          <w:numId w:val="21"/>
        </w:numPr>
        <w:rPr>
          <w:sz w:val="20"/>
          <w:szCs w:val="20"/>
        </w:rPr>
      </w:pPr>
      <w:r w:rsidRPr="00111015">
        <w:rPr>
          <w:b/>
          <w:sz w:val="20"/>
          <w:szCs w:val="20"/>
        </w:rPr>
        <w:t>Day</w:t>
      </w:r>
      <w:r w:rsidRPr="00111015">
        <w:rPr>
          <w:sz w:val="20"/>
          <w:szCs w:val="20"/>
        </w:rPr>
        <w:t xml:space="preserve"> for purposes of this Attachment, means a Bus</w:t>
      </w:r>
      <w:r w:rsidR="00FF285F" w:rsidRPr="00111015">
        <w:rPr>
          <w:sz w:val="20"/>
          <w:szCs w:val="20"/>
        </w:rPr>
        <w:t xml:space="preserve">iness Day as defined in </w:t>
      </w:r>
      <w:r w:rsidR="00657A71" w:rsidRPr="00111015">
        <w:rPr>
          <w:sz w:val="20"/>
          <w:szCs w:val="20"/>
        </w:rPr>
        <w:t xml:space="preserve">Attachment </w:t>
      </w:r>
      <w:r w:rsidR="00235944" w:rsidRPr="00111015">
        <w:rPr>
          <w:sz w:val="20"/>
          <w:szCs w:val="20"/>
        </w:rPr>
        <w:t>1</w:t>
      </w:r>
      <w:r w:rsidR="00235944">
        <w:rPr>
          <w:sz w:val="20"/>
          <w:szCs w:val="20"/>
        </w:rPr>
        <w:t>5</w:t>
      </w:r>
      <w:r w:rsidR="00235944" w:rsidRPr="00111015">
        <w:rPr>
          <w:sz w:val="20"/>
          <w:szCs w:val="20"/>
        </w:rPr>
        <w:t xml:space="preserve"> </w:t>
      </w:r>
      <w:r w:rsidR="00657A71" w:rsidRPr="00111015">
        <w:rPr>
          <w:sz w:val="20"/>
          <w:szCs w:val="20"/>
        </w:rPr>
        <w:t xml:space="preserve">- </w:t>
      </w:r>
      <w:r w:rsidR="00A93C86" w:rsidRPr="00111015">
        <w:rPr>
          <w:i/>
          <w:sz w:val="20"/>
          <w:szCs w:val="20"/>
        </w:rPr>
        <w:t>Glossar</w:t>
      </w:r>
      <w:r w:rsidR="007D1162" w:rsidRPr="00111015">
        <w:rPr>
          <w:i/>
          <w:sz w:val="20"/>
          <w:szCs w:val="20"/>
        </w:rPr>
        <w:t>y</w:t>
      </w:r>
      <w:r w:rsidR="00657A71" w:rsidRPr="00111015">
        <w:rPr>
          <w:i/>
          <w:sz w:val="20"/>
          <w:szCs w:val="20"/>
        </w:rPr>
        <w:t xml:space="preserve"> of Terms</w:t>
      </w:r>
      <w:r w:rsidR="006F23E2" w:rsidRPr="00111015">
        <w:rPr>
          <w:i/>
          <w:sz w:val="20"/>
          <w:szCs w:val="20"/>
        </w:rPr>
        <w:t>.</w:t>
      </w:r>
      <w:r w:rsidRPr="00111015">
        <w:rPr>
          <w:sz w:val="20"/>
          <w:szCs w:val="20"/>
        </w:rPr>
        <w:t xml:space="preserve">  </w:t>
      </w:r>
    </w:p>
    <w:p w14:paraId="3EC350A2" w14:textId="77777777" w:rsidR="001B4E85" w:rsidRPr="00111015" w:rsidRDefault="001B4E85" w:rsidP="005C438D">
      <w:pPr>
        <w:rPr>
          <w:sz w:val="20"/>
          <w:szCs w:val="20"/>
        </w:rPr>
      </w:pPr>
    </w:p>
    <w:p w14:paraId="62280DF6" w14:textId="59F94A6C" w:rsidR="00D313E4" w:rsidRPr="00D313E4" w:rsidRDefault="00D313E4" w:rsidP="0078655F">
      <w:pPr>
        <w:pStyle w:val="ListParagraph"/>
        <w:numPr>
          <w:ilvl w:val="0"/>
          <w:numId w:val="21"/>
        </w:numPr>
        <w:rPr>
          <w:sz w:val="20"/>
          <w:szCs w:val="20"/>
        </w:rPr>
      </w:pPr>
      <w:r w:rsidRPr="00D313E4">
        <w:rPr>
          <w:b/>
          <w:sz w:val="20"/>
          <w:szCs w:val="20"/>
        </w:rPr>
        <w:t>Description of Duties</w:t>
      </w:r>
      <w:r>
        <w:rPr>
          <w:sz w:val="20"/>
          <w:szCs w:val="20"/>
        </w:rPr>
        <w:t xml:space="preserve"> – See Attachment 1 – </w:t>
      </w:r>
      <w:r w:rsidRPr="00D313E4">
        <w:rPr>
          <w:i/>
          <w:sz w:val="20"/>
          <w:szCs w:val="20"/>
        </w:rPr>
        <w:t>NYS Net Pricing Pages</w:t>
      </w:r>
      <w:r>
        <w:rPr>
          <w:sz w:val="20"/>
          <w:szCs w:val="20"/>
        </w:rPr>
        <w:t>.</w:t>
      </w:r>
    </w:p>
    <w:p w14:paraId="35AC86FC" w14:textId="77777777" w:rsidR="00D313E4" w:rsidRPr="00D313E4" w:rsidRDefault="00D313E4" w:rsidP="00D313E4">
      <w:pPr>
        <w:pStyle w:val="ListParagraph"/>
        <w:rPr>
          <w:b/>
          <w:sz w:val="20"/>
          <w:szCs w:val="20"/>
        </w:rPr>
      </w:pPr>
    </w:p>
    <w:p w14:paraId="65F92500" w14:textId="1FF05636" w:rsidR="00BA3720" w:rsidRPr="00111015" w:rsidRDefault="00750BE0" w:rsidP="0078655F">
      <w:pPr>
        <w:pStyle w:val="ListParagraph"/>
        <w:numPr>
          <w:ilvl w:val="0"/>
          <w:numId w:val="21"/>
        </w:numPr>
        <w:rPr>
          <w:sz w:val="20"/>
          <w:szCs w:val="20"/>
        </w:rPr>
      </w:pPr>
      <w:r w:rsidRPr="00111015">
        <w:rPr>
          <w:b/>
          <w:sz w:val="20"/>
          <w:szCs w:val="20"/>
        </w:rPr>
        <w:t xml:space="preserve">Distributor’s Certificate (Dist. Cert.) </w:t>
      </w:r>
      <w:r w:rsidR="007F3F3F" w:rsidRPr="00111015">
        <w:rPr>
          <w:sz w:val="20"/>
          <w:szCs w:val="20"/>
        </w:rPr>
        <w:t xml:space="preserve">means </w:t>
      </w:r>
      <w:r w:rsidR="00FF285F" w:rsidRPr="00111015">
        <w:rPr>
          <w:sz w:val="20"/>
          <w:szCs w:val="20"/>
        </w:rPr>
        <w:t>Attachment 1</w:t>
      </w:r>
      <w:r w:rsidR="002C35FB" w:rsidRPr="00111015">
        <w:rPr>
          <w:sz w:val="20"/>
          <w:szCs w:val="20"/>
        </w:rPr>
        <w:t>2</w:t>
      </w:r>
      <w:r w:rsidR="005C438D" w:rsidRPr="00111015">
        <w:rPr>
          <w:sz w:val="20"/>
          <w:szCs w:val="20"/>
        </w:rPr>
        <w:t xml:space="preserve"> - </w:t>
      </w:r>
      <w:r w:rsidR="005C438D" w:rsidRPr="00111015">
        <w:rPr>
          <w:i/>
          <w:sz w:val="20"/>
          <w:szCs w:val="20"/>
        </w:rPr>
        <w:t>Lot 1</w:t>
      </w:r>
      <w:r w:rsidR="005C438D" w:rsidRPr="00111015">
        <w:rPr>
          <w:sz w:val="20"/>
          <w:szCs w:val="20"/>
        </w:rPr>
        <w:t xml:space="preserve"> </w:t>
      </w:r>
      <w:r w:rsidRPr="00111015">
        <w:rPr>
          <w:i/>
          <w:sz w:val="20"/>
          <w:szCs w:val="20"/>
        </w:rPr>
        <w:t>Distributor’s Certificate</w:t>
      </w:r>
      <w:r w:rsidR="007F3F3F" w:rsidRPr="00111015">
        <w:rPr>
          <w:sz w:val="20"/>
          <w:szCs w:val="20"/>
        </w:rPr>
        <w:t>.</w:t>
      </w:r>
    </w:p>
    <w:p w14:paraId="220D5C26" w14:textId="77777777" w:rsidR="00BA3720" w:rsidRPr="00111015" w:rsidRDefault="00BA3720" w:rsidP="00BA3720">
      <w:pPr>
        <w:pStyle w:val="ListParagraph"/>
        <w:rPr>
          <w:b/>
          <w:sz w:val="20"/>
          <w:szCs w:val="20"/>
        </w:rPr>
      </w:pPr>
    </w:p>
    <w:p w14:paraId="7594EDE6" w14:textId="2B683067" w:rsidR="001B4E85" w:rsidRPr="00111015" w:rsidRDefault="001B4E85" w:rsidP="0078655F">
      <w:pPr>
        <w:pStyle w:val="ListParagraph"/>
        <w:numPr>
          <w:ilvl w:val="0"/>
          <w:numId w:val="21"/>
        </w:numPr>
        <w:rPr>
          <w:sz w:val="20"/>
          <w:szCs w:val="20"/>
        </w:rPr>
      </w:pPr>
      <w:r w:rsidRPr="00111015">
        <w:rPr>
          <w:b/>
          <w:sz w:val="20"/>
          <w:szCs w:val="20"/>
        </w:rPr>
        <w:t>Distrib</w:t>
      </w:r>
      <w:r w:rsidR="00AB6B54" w:rsidRPr="00111015">
        <w:rPr>
          <w:b/>
          <w:sz w:val="20"/>
          <w:szCs w:val="20"/>
        </w:rPr>
        <w:t>utor’s Guarantee (Dist. Guar.</w:t>
      </w:r>
      <w:r w:rsidRPr="00111015">
        <w:rPr>
          <w:b/>
          <w:sz w:val="20"/>
          <w:szCs w:val="20"/>
        </w:rPr>
        <w:t>)</w:t>
      </w:r>
      <w:r w:rsidR="007F3F3F" w:rsidRPr="00111015">
        <w:rPr>
          <w:sz w:val="20"/>
          <w:szCs w:val="20"/>
        </w:rPr>
        <w:t xml:space="preserve"> means</w:t>
      </w:r>
      <w:r w:rsidR="00FF285F" w:rsidRPr="00111015">
        <w:rPr>
          <w:sz w:val="20"/>
          <w:szCs w:val="20"/>
        </w:rPr>
        <w:t xml:space="preserve"> Attachment </w:t>
      </w:r>
      <w:r w:rsidR="00F71C94" w:rsidRPr="00111015">
        <w:rPr>
          <w:sz w:val="20"/>
          <w:szCs w:val="20"/>
        </w:rPr>
        <w:t>1</w:t>
      </w:r>
      <w:r w:rsidR="002C35FB" w:rsidRPr="00111015">
        <w:rPr>
          <w:sz w:val="20"/>
          <w:szCs w:val="20"/>
        </w:rPr>
        <w:t>4</w:t>
      </w:r>
      <w:r w:rsidR="005C438D" w:rsidRPr="00111015">
        <w:rPr>
          <w:sz w:val="20"/>
          <w:szCs w:val="20"/>
        </w:rPr>
        <w:t xml:space="preserve"> - </w:t>
      </w:r>
      <w:r w:rsidR="005C438D" w:rsidRPr="00111015">
        <w:rPr>
          <w:i/>
          <w:sz w:val="20"/>
          <w:szCs w:val="20"/>
        </w:rPr>
        <w:t xml:space="preserve">Lot 2 </w:t>
      </w:r>
      <w:r w:rsidR="00AB6B54" w:rsidRPr="00111015">
        <w:rPr>
          <w:i/>
          <w:sz w:val="20"/>
          <w:szCs w:val="20"/>
        </w:rPr>
        <w:t>Distributor’s Guarantee</w:t>
      </w:r>
      <w:r w:rsidR="007F3F3F" w:rsidRPr="00111015">
        <w:rPr>
          <w:sz w:val="20"/>
          <w:szCs w:val="20"/>
        </w:rPr>
        <w:t>.</w:t>
      </w:r>
      <w:r w:rsidR="00AB6B54" w:rsidRPr="00111015">
        <w:rPr>
          <w:sz w:val="20"/>
          <w:szCs w:val="20"/>
        </w:rPr>
        <w:t xml:space="preserve">  </w:t>
      </w:r>
    </w:p>
    <w:p w14:paraId="6D77976C" w14:textId="77777777" w:rsidR="001B4E85" w:rsidRPr="00111015" w:rsidRDefault="001B4E85" w:rsidP="001B4E85">
      <w:pPr>
        <w:rPr>
          <w:b/>
          <w:sz w:val="20"/>
          <w:szCs w:val="20"/>
        </w:rPr>
      </w:pPr>
    </w:p>
    <w:p w14:paraId="1FF908A4" w14:textId="77777777" w:rsidR="001B4E85" w:rsidRPr="00111015" w:rsidRDefault="001B4E85" w:rsidP="0078655F">
      <w:pPr>
        <w:pStyle w:val="ListParagraph"/>
        <w:numPr>
          <w:ilvl w:val="0"/>
          <w:numId w:val="21"/>
        </w:numPr>
        <w:rPr>
          <w:sz w:val="20"/>
          <w:szCs w:val="20"/>
        </w:rPr>
      </w:pPr>
      <w:r w:rsidRPr="00111015">
        <w:rPr>
          <w:b/>
          <w:sz w:val="20"/>
          <w:szCs w:val="20"/>
        </w:rPr>
        <w:t>Existing Distributor</w:t>
      </w:r>
      <w:r w:rsidRPr="00111015">
        <w:rPr>
          <w:sz w:val="20"/>
          <w:szCs w:val="20"/>
        </w:rPr>
        <w:t xml:space="preserve"> means a Distributor which has previously executed a Distributor’s Guarantee or </w:t>
      </w:r>
      <w:r w:rsidR="00D77FC4" w:rsidRPr="00111015">
        <w:rPr>
          <w:sz w:val="20"/>
          <w:szCs w:val="20"/>
        </w:rPr>
        <w:t xml:space="preserve">Distributor’s </w:t>
      </w:r>
      <w:r w:rsidRPr="00111015">
        <w:rPr>
          <w:sz w:val="20"/>
          <w:szCs w:val="20"/>
        </w:rPr>
        <w:t>Certificate for</w:t>
      </w:r>
      <w:r w:rsidR="005C438D" w:rsidRPr="00111015">
        <w:rPr>
          <w:sz w:val="20"/>
          <w:szCs w:val="20"/>
        </w:rPr>
        <w:t xml:space="preserve"> a</w:t>
      </w:r>
      <w:r w:rsidRPr="00111015">
        <w:rPr>
          <w:sz w:val="20"/>
          <w:szCs w:val="20"/>
        </w:rPr>
        <w:t xml:space="preserve"> centralized </w:t>
      </w:r>
      <w:r w:rsidR="005C438D" w:rsidRPr="00111015">
        <w:rPr>
          <w:sz w:val="20"/>
          <w:szCs w:val="20"/>
        </w:rPr>
        <w:t>C</w:t>
      </w:r>
      <w:r w:rsidRPr="00111015">
        <w:rPr>
          <w:sz w:val="20"/>
          <w:szCs w:val="20"/>
        </w:rPr>
        <w:t xml:space="preserve">ontract (PT-----).    </w:t>
      </w:r>
    </w:p>
    <w:p w14:paraId="2FCD3F8A" w14:textId="77777777" w:rsidR="001B4E85" w:rsidRPr="00111015" w:rsidRDefault="001B4E85" w:rsidP="001B4E85">
      <w:pPr>
        <w:pStyle w:val="ListParagraph"/>
        <w:rPr>
          <w:b/>
          <w:sz w:val="20"/>
          <w:szCs w:val="20"/>
        </w:rPr>
      </w:pPr>
    </w:p>
    <w:p w14:paraId="700B614E" w14:textId="64A5E64F" w:rsidR="005C438D" w:rsidRPr="00111015" w:rsidRDefault="005C438D" w:rsidP="0078655F">
      <w:pPr>
        <w:pStyle w:val="ListParagraph"/>
        <w:numPr>
          <w:ilvl w:val="0"/>
          <w:numId w:val="21"/>
        </w:numPr>
        <w:rPr>
          <w:sz w:val="20"/>
          <w:szCs w:val="20"/>
        </w:rPr>
      </w:pPr>
      <w:r w:rsidRPr="00111015">
        <w:rPr>
          <w:b/>
          <w:sz w:val="20"/>
          <w:szCs w:val="20"/>
        </w:rPr>
        <w:t>Existing Job Title</w:t>
      </w:r>
      <w:r w:rsidR="00AE13D2" w:rsidRPr="00111015">
        <w:rPr>
          <w:sz w:val="20"/>
          <w:szCs w:val="20"/>
        </w:rPr>
        <w:t xml:space="preserve"> means a Job Title</w:t>
      </w:r>
      <w:r w:rsidR="00D96D1C" w:rsidRPr="00111015">
        <w:rPr>
          <w:sz w:val="20"/>
          <w:szCs w:val="20"/>
        </w:rPr>
        <w:t xml:space="preserve"> which a Contractor has previously submitted to and received approval from Procurement Services to offer this on its centralized Contract (PT-----).  A </w:t>
      </w:r>
      <w:r w:rsidR="00C25950">
        <w:rPr>
          <w:sz w:val="20"/>
          <w:szCs w:val="20"/>
        </w:rPr>
        <w:t>Job Title</w:t>
      </w:r>
      <w:r w:rsidR="00D96D1C" w:rsidRPr="00111015">
        <w:rPr>
          <w:sz w:val="20"/>
          <w:szCs w:val="20"/>
        </w:rPr>
        <w:t xml:space="preserve"> is NOT an “Existing </w:t>
      </w:r>
      <w:r w:rsidR="00C25950">
        <w:rPr>
          <w:sz w:val="20"/>
          <w:szCs w:val="20"/>
        </w:rPr>
        <w:t>Job Title</w:t>
      </w:r>
      <w:r w:rsidR="00D96D1C" w:rsidRPr="00111015">
        <w:rPr>
          <w:sz w:val="20"/>
          <w:szCs w:val="20"/>
        </w:rPr>
        <w:t xml:space="preserve">” for Contractor A if the </w:t>
      </w:r>
      <w:r w:rsidR="00C25950">
        <w:rPr>
          <w:sz w:val="20"/>
          <w:szCs w:val="20"/>
        </w:rPr>
        <w:t>Job Title</w:t>
      </w:r>
      <w:r w:rsidR="00D96D1C" w:rsidRPr="00111015">
        <w:rPr>
          <w:sz w:val="20"/>
          <w:szCs w:val="20"/>
        </w:rPr>
        <w:t xml:space="preserve"> is only offered on Contractor B’s Contract NYS Net Pricing Pages.  </w:t>
      </w:r>
    </w:p>
    <w:p w14:paraId="7FA0D4CF" w14:textId="77777777" w:rsidR="005C438D" w:rsidRPr="00111015" w:rsidRDefault="005C438D" w:rsidP="005C438D">
      <w:pPr>
        <w:pStyle w:val="ListParagraph"/>
        <w:rPr>
          <w:b/>
          <w:sz w:val="20"/>
          <w:szCs w:val="20"/>
        </w:rPr>
      </w:pPr>
    </w:p>
    <w:p w14:paraId="5811038E" w14:textId="6CC9B042" w:rsidR="001B4E85" w:rsidRPr="00111015" w:rsidRDefault="001B4E85" w:rsidP="0078655F">
      <w:pPr>
        <w:pStyle w:val="ListParagraph"/>
        <w:numPr>
          <w:ilvl w:val="0"/>
          <w:numId w:val="21"/>
        </w:numPr>
        <w:rPr>
          <w:sz w:val="20"/>
          <w:szCs w:val="20"/>
        </w:rPr>
      </w:pPr>
      <w:r w:rsidRPr="00111015">
        <w:rPr>
          <w:b/>
          <w:sz w:val="20"/>
          <w:szCs w:val="20"/>
        </w:rPr>
        <w:t>Existing Product Line</w:t>
      </w:r>
      <w:r w:rsidRPr="00111015">
        <w:rPr>
          <w:sz w:val="20"/>
          <w:szCs w:val="20"/>
        </w:rPr>
        <w:t xml:space="preserve"> means a </w:t>
      </w:r>
      <w:r w:rsidR="00C25950">
        <w:rPr>
          <w:sz w:val="20"/>
          <w:szCs w:val="20"/>
        </w:rPr>
        <w:t>P</w:t>
      </w:r>
      <w:r w:rsidRPr="00111015">
        <w:rPr>
          <w:sz w:val="20"/>
          <w:szCs w:val="20"/>
        </w:rPr>
        <w:t xml:space="preserve">roduct </w:t>
      </w:r>
      <w:r w:rsidR="00C25950">
        <w:rPr>
          <w:sz w:val="20"/>
          <w:szCs w:val="20"/>
        </w:rPr>
        <w:t>L</w:t>
      </w:r>
      <w:r w:rsidRPr="00111015">
        <w:rPr>
          <w:sz w:val="20"/>
          <w:szCs w:val="20"/>
        </w:rPr>
        <w:t xml:space="preserve">ine which a </w:t>
      </w:r>
      <w:r w:rsidR="00D96D1C" w:rsidRPr="00111015">
        <w:rPr>
          <w:sz w:val="20"/>
          <w:szCs w:val="20"/>
        </w:rPr>
        <w:t>C</w:t>
      </w:r>
      <w:r w:rsidRPr="00111015">
        <w:rPr>
          <w:sz w:val="20"/>
          <w:szCs w:val="20"/>
        </w:rPr>
        <w:t xml:space="preserve">ontractor has previously submitted to and received approval from </w:t>
      </w:r>
      <w:r w:rsidR="00D96D1C" w:rsidRPr="00111015">
        <w:rPr>
          <w:sz w:val="20"/>
          <w:szCs w:val="20"/>
        </w:rPr>
        <w:t>Procurement Services</w:t>
      </w:r>
      <w:r w:rsidRPr="00111015">
        <w:rPr>
          <w:sz w:val="20"/>
          <w:szCs w:val="20"/>
        </w:rPr>
        <w:t xml:space="preserve"> to offer this on its centralized </w:t>
      </w:r>
      <w:r w:rsidR="005C438D" w:rsidRPr="00111015">
        <w:rPr>
          <w:sz w:val="20"/>
          <w:szCs w:val="20"/>
        </w:rPr>
        <w:t>C</w:t>
      </w:r>
      <w:r w:rsidRPr="00111015">
        <w:rPr>
          <w:sz w:val="20"/>
          <w:szCs w:val="20"/>
        </w:rPr>
        <w:t xml:space="preserve">ontract (PT-----).  A </w:t>
      </w:r>
      <w:r w:rsidR="00C25950">
        <w:rPr>
          <w:sz w:val="20"/>
          <w:szCs w:val="20"/>
        </w:rPr>
        <w:t>P</w:t>
      </w:r>
      <w:r w:rsidRPr="00111015">
        <w:rPr>
          <w:sz w:val="20"/>
          <w:szCs w:val="20"/>
        </w:rPr>
        <w:t xml:space="preserve">roduct </w:t>
      </w:r>
      <w:r w:rsidR="00C25950">
        <w:rPr>
          <w:sz w:val="20"/>
          <w:szCs w:val="20"/>
        </w:rPr>
        <w:t>L</w:t>
      </w:r>
      <w:r w:rsidRPr="00111015">
        <w:rPr>
          <w:sz w:val="20"/>
          <w:szCs w:val="20"/>
        </w:rPr>
        <w:t xml:space="preserve">ine is </w:t>
      </w:r>
      <w:r w:rsidR="005C1755" w:rsidRPr="00111015">
        <w:rPr>
          <w:sz w:val="20"/>
          <w:szCs w:val="20"/>
        </w:rPr>
        <w:t xml:space="preserve">NOT </w:t>
      </w:r>
      <w:r w:rsidRPr="00111015">
        <w:rPr>
          <w:sz w:val="20"/>
          <w:szCs w:val="20"/>
        </w:rPr>
        <w:t xml:space="preserve">an “Existing Product Line” for Contractor A if the </w:t>
      </w:r>
      <w:r w:rsidR="005C438D" w:rsidRPr="00111015">
        <w:rPr>
          <w:sz w:val="20"/>
          <w:szCs w:val="20"/>
        </w:rPr>
        <w:t>P</w:t>
      </w:r>
      <w:r w:rsidRPr="00111015">
        <w:rPr>
          <w:sz w:val="20"/>
          <w:szCs w:val="20"/>
        </w:rPr>
        <w:t xml:space="preserve">roduct </w:t>
      </w:r>
      <w:r w:rsidR="005C438D" w:rsidRPr="00111015">
        <w:rPr>
          <w:sz w:val="20"/>
          <w:szCs w:val="20"/>
        </w:rPr>
        <w:t>L</w:t>
      </w:r>
      <w:r w:rsidRPr="00111015">
        <w:rPr>
          <w:sz w:val="20"/>
          <w:szCs w:val="20"/>
        </w:rPr>
        <w:t xml:space="preserve">ine is only offered on Contractor B’s </w:t>
      </w:r>
      <w:r w:rsidR="005C1755" w:rsidRPr="00111015">
        <w:rPr>
          <w:sz w:val="20"/>
          <w:szCs w:val="20"/>
        </w:rPr>
        <w:t>Contract NYS Net Pricing Pages</w:t>
      </w:r>
      <w:r w:rsidRPr="00111015">
        <w:rPr>
          <w:sz w:val="20"/>
          <w:szCs w:val="20"/>
        </w:rPr>
        <w:t xml:space="preserve">.  </w:t>
      </w:r>
    </w:p>
    <w:p w14:paraId="1FC25041" w14:textId="77777777" w:rsidR="001B4E85" w:rsidRPr="00111015" w:rsidRDefault="001B4E85" w:rsidP="00F71C94">
      <w:pPr>
        <w:rPr>
          <w:sz w:val="20"/>
          <w:szCs w:val="20"/>
        </w:rPr>
      </w:pPr>
    </w:p>
    <w:p w14:paraId="7C8D9624" w14:textId="158BD9FC" w:rsidR="00BA3720" w:rsidRPr="00111015" w:rsidRDefault="00600400" w:rsidP="0078655F">
      <w:pPr>
        <w:pStyle w:val="ListParagraph"/>
        <w:numPr>
          <w:ilvl w:val="0"/>
          <w:numId w:val="21"/>
        </w:numPr>
        <w:rPr>
          <w:sz w:val="20"/>
          <w:szCs w:val="20"/>
        </w:rPr>
      </w:pPr>
      <w:r w:rsidRPr="00111015">
        <w:rPr>
          <w:b/>
          <w:sz w:val="20"/>
          <w:szCs w:val="20"/>
        </w:rPr>
        <w:t>Manufacturer Certificate (Cert.)</w:t>
      </w:r>
      <w:r w:rsidRPr="00111015">
        <w:rPr>
          <w:sz w:val="20"/>
          <w:szCs w:val="20"/>
        </w:rPr>
        <w:t xml:space="preserve"> </w:t>
      </w:r>
      <w:r w:rsidR="00FF285F" w:rsidRPr="00111015">
        <w:rPr>
          <w:sz w:val="20"/>
          <w:szCs w:val="20"/>
        </w:rPr>
        <w:t>means Attachment 1</w:t>
      </w:r>
      <w:r w:rsidR="006211E4" w:rsidRPr="00111015">
        <w:rPr>
          <w:sz w:val="20"/>
          <w:szCs w:val="20"/>
        </w:rPr>
        <w:t>1</w:t>
      </w:r>
      <w:r w:rsidR="006E7EC6" w:rsidRPr="00111015">
        <w:rPr>
          <w:sz w:val="20"/>
          <w:szCs w:val="20"/>
        </w:rPr>
        <w:t xml:space="preserve"> </w:t>
      </w:r>
      <w:r w:rsidR="005C438D" w:rsidRPr="00111015">
        <w:rPr>
          <w:sz w:val="20"/>
          <w:szCs w:val="20"/>
        </w:rPr>
        <w:t xml:space="preserve">- </w:t>
      </w:r>
      <w:r w:rsidR="005C438D" w:rsidRPr="00111015">
        <w:rPr>
          <w:i/>
          <w:sz w:val="20"/>
          <w:szCs w:val="20"/>
        </w:rPr>
        <w:t>Lot 1</w:t>
      </w:r>
      <w:r w:rsidR="005C438D" w:rsidRPr="00111015">
        <w:rPr>
          <w:sz w:val="20"/>
          <w:szCs w:val="20"/>
        </w:rPr>
        <w:t xml:space="preserve"> </w:t>
      </w:r>
      <w:r w:rsidR="006E7EC6" w:rsidRPr="00111015">
        <w:rPr>
          <w:i/>
          <w:sz w:val="20"/>
          <w:szCs w:val="20"/>
        </w:rPr>
        <w:t>Manufacturer’s Certificate</w:t>
      </w:r>
      <w:r w:rsidR="006E7EC6" w:rsidRPr="00111015">
        <w:rPr>
          <w:sz w:val="20"/>
          <w:szCs w:val="20"/>
        </w:rPr>
        <w:t>.</w:t>
      </w:r>
    </w:p>
    <w:p w14:paraId="5EC5DCAF" w14:textId="77777777" w:rsidR="00BA3720" w:rsidRPr="00111015" w:rsidRDefault="00BA3720" w:rsidP="00BA3720">
      <w:pPr>
        <w:pStyle w:val="ListParagraph"/>
        <w:rPr>
          <w:b/>
          <w:sz w:val="20"/>
          <w:szCs w:val="20"/>
        </w:rPr>
      </w:pPr>
    </w:p>
    <w:p w14:paraId="67B01E48" w14:textId="6268D9B4" w:rsidR="001B4E85" w:rsidRPr="00111015" w:rsidRDefault="001B4E85" w:rsidP="0078655F">
      <w:pPr>
        <w:pStyle w:val="ListParagraph"/>
        <w:numPr>
          <w:ilvl w:val="0"/>
          <w:numId w:val="21"/>
        </w:numPr>
        <w:rPr>
          <w:sz w:val="20"/>
          <w:szCs w:val="20"/>
        </w:rPr>
      </w:pPr>
      <w:r w:rsidRPr="00111015">
        <w:rPr>
          <w:b/>
          <w:sz w:val="20"/>
          <w:szCs w:val="20"/>
        </w:rPr>
        <w:t>Manufacturer’s Guarantee (Mfr.’s Guar.</w:t>
      </w:r>
      <w:r w:rsidR="005C438D" w:rsidRPr="00111015">
        <w:rPr>
          <w:b/>
          <w:sz w:val="20"/>
          <w:szCs w:val="20"/>
        </w:rPr>
        <w:t xml:space="preserve">) </w:t>
      </w:r>
      <w:r w:rsidRPr="00111015">
        <w:rPr>
          <w:sz w:val="20"/>
          <w:szCs w:val="20"/>
        </w:rPr>
        <w:t xml:space="preserve">means </w:t>
      </w:r>
      <w:r w:rsidR="00FF285F" w:rsidRPr="00111015">
        <w:rPr>
          <w:sz w:val="20"/>
          <w:szCs w:val="20"/>
        </w:rPr>
        <w:t>Attachment 1</w:t>
      </w:r>
      <w:r w:rsidR="006211E4" w:rsidRPr="00111015">
        <w:rPr>
          <w:sz w:val="20"/>
          <w:szCs w:val="20"/>
        </w:rPr>
        <w:t>3</w:t>
      </w:r>
      <w:r w:rsidR="00DD3FA9" w:rsidRPr="00111015">
        <w:rPr>
          <w:sz w:val="20"/>
          <w:szCs w:val="20"/>
        </w:rPr>
        <w:t xml:space="preserve"> </w:t>
      </w:r>
      <w:r w:rsidR="005C438D" w:rsidRPr="00111015">
        <w:rPr>
          <w:sz w:val="20"/>
          <w:szCs w:val="20"/>
        </w:rPr>
        <w:t xml:space="preserve">– </w:t>
      </w:r>
      <w:r w:rsidR="005C438D" w:rsidRPr="00111015">
        <w:rPr>
          <w:i/>
          <w:sz w:val="20"/>
          <w:szCs w:val="20"/>
        </w:rPr>
        <w:t xml:space="preserve">Lot 2 </w:t>
      </w:r>
      <w:r w:rsidR="00DD3FA9" w:rsidRPr="00111015">
        <w:rPr>
          <w:i/>
          <w:sz w:val="20"/>
          <w:szCs w:val="20"/>
        </w:rPr>
        <w:t>Manufacturer’s Guarantee</w:t>
      </w:r>
      <w:r w:rsidR="00F10720" w:rsidRPr="00111015">
        <w:rPr>
          <w:sz w:val="20"/>
          <w:szCs w:val="20"/>
        </w:rPr>
        <w:t>.</w:t>
      </w:r>
    </w:p>
    <w:p w14:paraId="6A86A1E5" w14:textId="77777777" w:rsidR="001B4E85" w:rsidRPr="00111015" w:rsidRDefault="001B4E85" w:rsidP="00F71C94">
      <w:pPr>
        <w:pStyle w:val="ListParagraph"/>
        <w:ind w:left="1080"/>
        <w:rPr>
          <w:sz w:val="20"/>
          <w:szCs w:val="20"/>
        </w:rPr>
      </w:pPr>
      <w:r w:rsidRPr="00111015">
        <w:rPr>
          <w:sz w:val="20"/>
          <w:szCs w:val="20"/>
        </w:rPr>
        <w:t xml:space="preserve">  </w:t>
      </w:r>
    </w:p>
    <w:p w14:paraId="49FDC40E" w14:textId="58EF5B1B" w:rsidR="0044077E" w:rsidRPr="00111015" w:rsidRDefault="0044077E" w:rsidP="0078655F">
      <w:pPr>
        <w:pStyle w:val="ListParagraph"/>
        <w:numPr>
          <w:ilvl w:val="0"/>
          <w:numId w:val="21"/>
        </w:numPr>
        <w:rPr>
          <w:sz w:val="20"/>
          <w:szCs w:val="20"/>
        </w:rPr>
      </w:pPr>
      <w:r w:rsidRPr="00111015">
        <w:rPr>
          <w:b/>
          <w:sz w:val="20"/>
          <w:szCs w:val="20"/>
        </w:rPr>
        <w:t>Minor Update</w:t>
      </w:r>
      <w:r w:rsidR="0008775F" w:rsidRPr="00111015">
        <w:rPr>
          <w:b/>
          <w:sz w:val="20"/>
          <w:szCs w:val="20"/>
        </w:rPr>
        <w:t xml:space="preserve"> Request</w:t>
      </w:r>
      <w:r w:rsidRPr="00111015">
        <w:rPr>
          <w:sz w:val="20"/>
          <w:szCs w:val="20"/>
        </w:rPr>
        <w:t xml:space="preserve"> means either:</w:t>
      </w:r>
    </w:p>
    <w:p w14:paraId="27571C36" w14:textId="77777777" w:rsidR="0044077E" w:rsidRPr="00111015" w:rsidRDefault="0044077E" w:rsidP="0078655F">
      <w:pPr>
        <w:pStyle w:val="ListParagraph"/>
        <w:numPr>
          <w:ilvl w:val="0"/>
          <w:numId w:val="35"/>
        </w:numPr>
        <w:rPr>
          <w:sz w:val="20"/>
          <w:szCs w:val="20"/>
        </w:rPr>
      </w:pPr>
      <w:r w:rsidRPr="00111015">
        <w:rPr>
          <w:sz w:val="20"/>
          <w:szCs w:val="20"/>
        </w:rPr>
        <w:t xml:space="preserve">The addition, to an </w:t>
      </w:r>
      <w:r w:rsidR="00AE13D2" w:rsidRPr="00111015">
        <w:rPr>
          <w:sz w:val="20"/>
          <w:szCs w:val="20"/>
        </w:rPr>
        <w:t>E</w:t>
      </w:r>
      <w:r w:rsidRPr="00111015">
        <w:rPr>
          <w:sz w:val="20"/>
          <w:szCs w:val="20"/>
        </w:rPr>
        <w:t xml:space="preserve">xisting </w:t>
      </w:r>
      <w:r w:rsidR="00AE13D2" w:rsidRPr="00111015">
        <w:rPr>
          <w:sz w:val="20"/>
          <w:szCs w:val="20"/>
        </w:rPr>
        <w:t>P</w:t>
      </w:r>
      <w:r w:rsidRPr="00111015">
        <w:rPr>
          <w:sz w:val="20"/>
          <w:szCs w:val="20"/>
        </w:rPr>
        <w:t xml:space="preserve">roduct </w:t>
      </w:r>
      <w:r w:rsidR="00AE13D2" w:rsidRPr="00111015">
        <w:rPr>
          <w:sz w:val="20"/>
          <w:szCs w:val="20"/>
        </w:rPr>
        <w:t>L</w:t>
      </w:r>
      <w:r w:rsidRPr="00111015">
        <w:rPr>
          <w:sz w:val="20"/>
          <w:szCs w:val="20"/>
        </w:rPr>
        <w:t>ine(s)</w:t>
      </w:r>
      <w:r w:rsidR="00AE13D2" w:rsidRPr="00111015">
        <w:rPr>
          <w:sz w:val="20"/>
          <w:szCs w:val="20"/>
        </w:rPr>
        <w:t xml:space="preserve"> on a Contract</w:t>
      </w:r>
      <w:r w:rsidRPr="00111015">
        <w:rPr>
          <w:sz w:val="20"/>
          <w:szCs w:val="20"/>
        </w:rPr>
        <w:t xml:space="preserve">, of no more than </w:t>
      </w:r>
      <w:proofErr w:type="gramStart"/>
      <w:r w:rsidRPr="00111015">
        <w:rPr>
          <w:sz w:val="20"/>
          <w:szCs w:val="20"/>
        </w:rPr>
        <w:t>30 line</w:t>
      </w:r>
      <w:proofErr w:type="gramEnd"/>
      <w:r w:rsidRPr="00111015">
        <w:rPr>
          <w:sz w:val="20"/>
          <w:szCs w:val="20"/>
        </w:rPr>
        <w:t xml:space="preserve"> items which fit the scope of </w:t>
      </w:r>
      <w:r w:rsidR="00AE13D2" w:rsidRPr="00111015">
        <w:rPr>
          <w:sz w:val="20"/>
          <w:szCs w:val="20"/>
        </w:rPr>
        <w:t>This Award</w:t>
      </w:r>
      <w:r w:rsidRPr="00111015">
        <w:rPr>
          <w:sz w:val="20"/>
          <w:szCs w:val="20"/>
        </w:rPr>
        <w:t>, or</w:t>
      </w:r>
    </w:p>
    <w:p w14:paraId="53E21643" w14:textId="143B9EB2" w:rsidR="0044077E" w:rsidRPr="00111015" w:rsidRDefault="0044077E" w:rsidP="0078655F">
      <w:pPr>
        <w:pStyle w:val="ListParagraph"/>
        <w:numPr>
          <w:ilvl w:val="0"/>
          <w:numId w:val="35"/>
        </w:numPr>
        <w:rPr>
          <w:sz w:val="20"/>
          <w:szCs w:val="20"/>
        </w:rPr>
      </w:pPr>
      <w:r w:rsidRPr="00111015">
        <w:rPr>
          <w:sz w:val="20"/>
          <w:szCs w:val="20"/>
        </w:rPr>
        <w:t xml:space="preserve">The addition of </w:t>
      </w:r>
      <w:r w:rsidR="00AE13D2" w:rsidRPr="00111015">
        <w:rPr>
          <w:sz w:val="20"/>
          <w:szCs w:val="20"/>
        </w:rPr>
        <w:t>u</w:t>
      </w:r>
      <w:r w:rsidRPr="00111015">
        <w:rPr>
          <w:sz w:val="20"/>
          <w:szCs w:val="20"/>
        </w:rPr>
        <w:t xml:space="preserve">p to Two (2) </w:t>
      </w:r>
      <w:r w:rsidR="006870C6" w:rsidRPr="00111015">
        <w:rPr>
          <w:sz w:val="20"/>
          <w:szCs w:val="20"/>
        </w:rPr>
        <w:t>Dealer</w:t>
      </w:r>
      <w:r w:rsidR="00AE13D2" w:rsidRPr="00111015">
        <w:rPr>
          <w:sz w:val="20"/>
          <w:szCs w:val="20"/>
        </w:rPr>
        <w:t xml:space="preserve">s to a Lot 1 </w:t>
      </w:r>
      <w:r w:rsidR="006870C6" w:rsidRPr="00111015">
        <w:rPr>
          <w:sz w:val="20"/>
          <w:szCs w:val="20"/>
        </w:rPr>
        <w:t>Equipment</w:t>
      </w:r>
      <w:r w:rsidR="00AE13D2" w:rsidRPr="00111015">
        <w:rPr>
          <w:sz w:val="20"/>
          <w:szCs w:val="20"/>
        </w:rPr>
        <w:t xml:space="preserve"> Only Contract.</w:t>
      </w:r>
    </w:p>
    <w:p w14:paraId="237CEF98" w14:textId="77777777" w:rsidR="0044077E" w:rsidRPr="00111015" w:rsidRDefault="0044077E" w:rsidP="0044077E">
      <w:pPr>
        <w:pStyle w:val="ListParagraph"/>
        <w:rPr>
          <w:b/>
          <w:sz w:val="20"/>
          <w:szCs w:val="20"/>
        </w:rPr>
      </w:pPr>
    </w:p>
    <w:p w14:paraId="0B00593D" w14:textId="77777777" w:rsidR="001B4E85" w:rsidRPr="00111015" w:rsidRDefault="001B4E85" w:rsidP="0078655F">
      <w:pPr>
        <w:pStyle w:val="ListParagraph"/>
        <w:numPr>
          <w:ilvl w:val="0"/>
          <w:numId w:val="21"/>
        </w:numPr>
        <w:rPr>
          <w:sz w:val="20"/>
          <w:szCs w:val="20"/>
        </w:rPr>
      </w:pPr>
      <w:r w:rsidRPr="00111015">
        <w:rPr>
          <w:b/>
          <w:sz w:val="20"/>
          <w:szCs w:val="20"/>
        </w:rPr>
        <w:t>New Distributor</w:t>
      </w:r>
      <w:r w:rsidRPr="00111015">
        <w:rPr>
          <w:sz w:val="20"/>
          <w:szCs w:val="20"/>
        </w:rPr>
        <w:t xml:space="preserve"> means a Distributor which has not previously executed a Distributor’s Guarantee or </w:t>
      </w:r>
      <w:r w:rsidR="00D77FC4" w:rsidRPr="00111015">
        <w:rPr>
          <w:sz w:val="20"/>
          <w:szCs w:val="20"/>
        </w:rPr>
        <w:t xml:space="preserve">Distributor’s </w:t>
      </w:r>
      <w:r w:rsidRPr="00111015">
        <w:rPr>
          <w:sz w:val="20"/>
          <w:szCs w:val="20"/>
        </w:rPr>
        <w:t xml:space="preserve">Certificate </w:t>
      </w:r>
      <w:r w:rsidR="00D77FC4" w:rsidRPr="00111015">
        <w:rPr>
          <w:sz w:val="20"/>
          <w:szCs w:val="20"/>
        </w:rPr>
        <w:t xml:space="preserve">for </w:t>
      </w:r>
      <w:r w:rsidRPr="00111015">
        <w:rPr>
          <w:sz w:val="20"/>
          <w:szCs w:val="20"/>
        </w:rPr>
        <w:t xml:space="preserve">a centralized contract (PT-----).    </w:t>
      </w:r>
    </w:p>
    <w:p w14:paraId="276C236C" w14:textId="77777777" w:rsidR="001B4E85" w:rsidRPr="00111015" w:rsidRDefault="001B4E85" w:rsidP="001B4E85">
      <w:pPr>
        <w:rPr>
          <w:sz w:val="20"/>
          <w:szCs w:val="20"/>
        </w:rPr>
      </w:pPr>
    </w:p>
    <w:p w14:paraId="7A97AACA" w14:textId="77777777" w:rsidR="001B4E85" w:rsidRPr="00111015" w:rsidRDefault="001B4E85" w:rsidP="0078655F">
      <w:pPr>
        <w:pStyle w:val="ListParagraph"/>
        <w:numPr>
          <w:ilvl w:val="0"/>
          <w:numId w:val="21"/>
        </w:numPr>
        <w:rPr>
          <w:sz w:val="20"/>
          <w:szCs w:val="20"/>
        </w:rPr>
      </w:pPr>
      <w:r w:rsidRPr="00111015">
        <w:rPr>
          <w:b/>
          <w:sz w:val="20"/>
          <w:szCs w:val="20"/>
        </w:rPr>
        <w:t>New Product Line</w:t>
      </w:r>
      <w:r w:rsidRPr="00111015">
        <w:rPr>
          <w:sz w:val="20"/>
          <w:szCs w:val="20"/>
        </w:rPr>
        <w:t xml:space="preserve"> means a </w:t>
      </w:r>
      <w:r w:rsidR="005C1755" w:rsidRPr="00111015">
        <w:rPr>
          <w:sz w:val="20"/>
          <w:szCs w:val="20"/>
        </w:rPr>
        <w:t>P</w:t>
      </w:r>
      <w:r w:rsidRPr="00111015">
        <w:rPr>
          <w:sz w:val="20"/>
          <w:szCs w:val="20"/>
        </w:rPr>
        <w:t xml:space="preserve">roduct </w:t>
      </w:r>
      <w:r w:rsidR="005C1755" w:rsidRPr="00111015">
        <w:rPr>
          <w:sz w:val="20"/>
          <w:szCs w:val="20"/>
        </w:rPr>
        <w:t>L</w:t>
      </w:r>
      <w:r w:rsidRPr="00111015">
        <w:rPr>
          <w:sz w:val="20"/>
          <w:szCs w:val="20"/>
        </w:rPr>
        <w:t xml:space="preserve">ine which is not an approved </w:t>
      </w:r>
      <w:r w:rsidR="005C1755" w:rsidRPr="00111015">
        <w:rPr>
          <w:sz w:val="20"/>
          <w:szCs w:val="20"/>
        </w:rPr>
        <w:t>P</w:t>
      </w:r>
      <w:r w:rsidRPr="00111015">
        <w:rPr>
          <w:sz w:val="20"/>
          <w:szCs w:val="20"/>
        </w:rPr>
        <w:t xml:space="preserve">roduct </w:t>
      </w:r>
      <w:r w:rsidR="005C1755" w:rsidRPr="00111015">
        <w:rPr>
          <w:sz w:val="20"/>
          <w:szCs w:val="20"/>
        </w:rPr>
        <w:t>L</w:t>
      </w:r>
      <w:r w:rsidRPr="00111015">
        <w:rPr>
          <w:sz w:val="20"/>
          <w:szCs w:val="20"/>
        </w:rPr>
        <w:t xml:space="preserve">ine on a </w:t>
      </w:r>
      <w:proofErr w:type="gramStart"/>
      <w:r w:rsidRPr="00111015">
        <w:rPr>
          <w:sz w:val="20"/>
          <w:szCs w:val="20"/>
        </w:rPr>
        <w:t>particular contract</w:t>
      </w:r>
      <w:proofErr w:type="gramEnd"/>
      <w:r w:rsidRPr="00111015">
        <w:rPr>
          <w:sz w:val="20"/>
          <w:szCs w:val="20"/>
        </w:rPr>
        <w:t xml:space="preserve"> (e.g. contract PT-----).  Even if another </w:t>
      </w:r>
      <w:r w:rsidR="005C1755" w:rsidRPr="00111015">
        <w:rPr>
          <w:sz w:val="20"/>
          <w:szCs w:val="20"/>
        </w:rPr>
        <w:t>C</w:t>
      </w:r>
      <w:r w:rsidRPr="00111015">
        <w:rPr>
          <w:sz w:val="20"/>
          <w:szCs w:val="20"/>
        </w:rPr>
        <w:t xml:space="preserve">ontractor offers this </w:t>
      </w:r>
      <w:r w:rsidR="005C1755" w:rsidRPr="00111015">
        <w:rPr>
          <w:sz w:val="20"/>
          <w:szCs w:val="20"/>
        </w:rPr>
        <w:t>P</w:t>
      </w:r>
      <w:r w:rsidRPr="00111015">
        <w:rPr>
          <w:sz w:val="20"/>
          <w:szCs w:val="20"/>
        </w:rPr>
        <w:t xml:space="preserve">roduct </w:t>
      </w:r>
      <w:r w:rsidR="005C1755" w:rsidRPr="00111015">
        <w:rPr>
          <w:sz w:val="20"/>
          <w:szCs w:val="20"/>
        </w:rPr>
        <w:t>L</w:t>
      </w:r>
      <w:r w:rsidRPr="00111015">
        <w:rPr>
          <w:sz w:val="20"/>
          <w:szCs w:val="20"/>
        </w:rPr>
        <w:t xml:space="preserve">ine, whenever another </w:t>
      </w:r>
      <w:r w:rsidR="005C1755" w:rsidRPr="00111015">
        <w:rPr>
          <w:sz w:val="20"/>
          <w:szCs w:val="20"/>
        </w:rPr>
        <w:t>C</w:t>
      </w:r>
      <w:r w:rsidRPr="00111015">
        <w:rPr>
          <w:sz w:val="20"/>
          <w:szCs w:val="20"/>
        </w:rPr>
        <w:t xml:space="preserve">ontractor requests to add this to their contract, it is a “new product line.”  </w:t>
      </w:r>
    </w:p>
    <w:p w14:paraId="27800F4E" w14:textId="77777777" w:rsidR="001B4E85" w:rsidRPr="00111015" w:rsidRDefault="001B4E85" w:rsidP="001B4E85">
      <w:pPr>
        <w:pStyle w:val="ListParagraph"/>
        <w:ind w:left="1080"/>
        <w:rPr>
          <w:sz w:val="20"/>
          <w:szCs w:val="20"/>
        </w:rPr>
      </w:pPr>
    </w:p>
    <w:p w14:paraId="76D7E9FE" w14:textId="77777777" w:rsidR="001B4E85" w:rsidRPr="00111015" w:rsidRDefault="001B4E85" w:rsidP="0078655F">
      <w:pPr>
        <w:pStyle w:val="ListParagraph"/>
        <w:numPr>
          <w:ilvl w:val="0"/>
          <w:numId w:val="21"/>
        </w:numPr>
        <w:rPr>
          <w:sz w:val="20"/>
          <w:szCs w:val="20"/>
        </w:rPr>
      </w:pPr>
      <w:r w:rsidRPr="00111015">
        <w:rPr>
          <w:b/>
          <w:sz w:val="20"/>
          <w:szCs w:val="20"/>
        </w:rPr>
        <w:t xml:space="preserve">New </w:t>
      </w:r>
      <w:r w:rsidR="005B28DD" w:rsidRPr="00111015">
        <w:rPr>
          <w:b/>
          <w:sz w:val="20"/>
          <w:szCs w:val="20"/>
        </w:rPr>
        <w:t>Job Title</w:t>
      </w:r>
      <w:r w:rsidRPr="00111015">
        <w:rPr>
          <w:sz w:val="20"/>
          <w:szCs w:val="20"/>
        </w:rPr>
        <w:t xml:space="preserve"> means a </w:t>
      </w:r>
      <w:r w:rsidR="005B28DD" w:rsidRPr="00111015">
        <w:rPr>
          <w:sz w:val="20"/>
          <w:szCs w:val="20"/>
        </w:rPr>
        <w:t>Job Title, Description of Duties, and Total Hourly Rate</w:t>
      </w:r>
      <w:r w:rsidRPr="00111015">
        <w:rPr>
          <w:sz w:val="20"/>
          <w:szCs w:val="20"/>
        </w:rPr>
        <w:t xml:space="preserve"> which is not an approved labor rate on a </w:t>
      </w:r>
      <w:proofErr w:type="gramStart"/>
      <w:r w:rsidRPr="00111015">
        <w:rPr>
          <w:sz w:val="20"/>
          <w:szCs w:val="20"/>
        </w:rPr>
        <w:t>particular contract</w:t>
      </w:r>
      <w:proofErr w:type="gramEnd"/>
      <w:r w:rsidRPr="00111015">
        <w:rPr>
          <w:sz w:val="20"/>
          <w:szCs w:val="20"/>
        </w:rPr>
        <w:t xml:space="preserve"> (e.g. contract PT-----).  Even if another contractor offers this labor, whenever another </w:t>
      </w:r>
      <w:r w:rsidR="005B28DD" w:rsidRPr="00111015">
        <w:rPr>
          <w:sz w:val="20"/>
          <w:szCs w:val="20"/>
        </w:rPr>
        <w:t>C</w:t>
      </w:r>
      <w:r w:rsidRPr="00111015">
        <w:rPr>
          <w:sz w:val="20"/>
          <w:szCs w:val="20"/>
        </w:rPr>
        <w:t xml:space="preserve">ontractor requests to add this to their </w:t>
      </w:r>
      <w:r w:rsidR="005B28DD" w:rsidRPr="00111015">
        <w:rPr>
          <w:sz w:val="20"/>
          <w:szCs w:val="20"/>
        </w:rPr>
        <w:t>C</w:t>
      </w:r>
      <w:r w:rsidRPr="00111015">
        <w:rPr>
          <w:sz w:val="20"/>
          <w:szCs w:val="20"/>
        </w:rPr>
        <w:t>ontract, it is a “</w:t>
      </w:r>
      <w:r w:rsidR="005B28DD" w:rsidRPr="00111015">
        <w:rPr>
          <w:sz w:val="20"/>
          <w:szCs w:val="20"/>
        </w:rPr>
        <w:t>New.”</w:t>
      </w:r>
      <w:r w:rsidRPr="00111015">
        <w:rPr>
          <w:sz w:val="20"/>
          <w:szCs w:val="20"/>
        </w:rPr>
        <w:t xml:space="preserve">  </w:t>
      </w:r>
    </w:p>
    <w:p w14:paraId="54389A20" w14:textId="77777777" w:rsidR="00D77FC4" w:rsidRPr="00111015" w:rsidRDefault="00D77FC4" w:rsidP="00F71C94">
      <w:pPr>
        <w:rPr>
          <w:b/>
          <w:sz w:val="20"/>
          <w:szCs w:val="20"/>
        </w:rPr>
      </w:pPr>
    </w:p>
    <w:p w14:paraId="1A7DAA59" w14:textId="77777777" w:rsidR="00B95E4B" w:rsidRPr="00111015" w:rsidRDefault="00B95E4B" w:rsidP="0078655F">
      <w:pPr>
        <w:pStyle w:val="ListParagraph"/>
        <w:numPr>
          <w:ilvl w:val="0"/>
          <w:numId w:val="21"/>
        </w:numPr>
        <w:rPr>
          <w:sz w:val="20"/>
          <w:szCs w:val="20"/>
        </w:rPr>
      </w:pPr>
      <w:r w:rsidRPr="00111015">
        <w:rPr>
          <w:b/>
          <w:sz w:val="20"/>
          <w:szCs w:val="20"/>
        </w:rPr>
        <w:t>Newly-Developed</w:t>
      </w:r>
      <w:r w:rsidRPr="00111015">
        <w:rPr>
          <w:sz w:val="20"/>
          <w:szCs w:val="20"/>
        </w:rPr>
        <w:t xml:space="preserve"> </w:t>
      </w:r>
      <w:r w:rsidRPr="00111015">
        <w:rPr>
          <w:b/>
          <w:sz w:val="20"/>
          <w:szCs w:val="20"/>
        </w:rPr>
        <w:t>Job Title</w:t>
      </w:r>
      <w:r w:rsidRPr="00111015">
        <w:rPr>
          <w:sz w:val="20"/>
          <w:szCs w:val="20"/>
        </w:rPr>
        <w:t xml:space="preserve"> means</w:t>
      </w:r>
      <w:r w:rsidR="001E24E2" w:rsidRPr="00111015">
        <w:rPr>
          <w:sz w:val="20"/>
          <w:szCs w:val="20"/>
        </w:rPr>
        <w:t xml:space="preserve"> </w:t>
      </w:r>
      <w:bookmarkStart w:id="1" w:name="_Hlk525568257"/>
      <w:r w:rsidR="001E24E2" w:rsidRPr="00111015">
        <w:rPr>
          <w:sz w:val="20"/>
          <w:szCs w:val="20"/>
        </w:rPr>
        <w:t>a</w:t>
      </w:r>
      <w:r w:rsidRPr="00111015">
        <w:rPr>
          <w:sz w:val="20"/>
          <w:szCs w:val="20"/>
        </w:rPr>
        <w:t xml:space="preserve"> Job Title </w:t>
      </w:r>
      <w:r w:rsidR="001E24E2" w:rsidRPr="00111015">
        <w:rPr>
          <w:sz w:val="20"/>
          <w:szCs w:val="20"/>
        </w:rPr>
        <w:t xml:space="preserve">which was not included in Attachment 1 – </w:t>
      </w:r>
      <w:r w:rsidR="001E24E2" w:rsidRPr="00111015">
        <w:rPr>
          <w:i/>
          <w:sz w:val="20"/>
          <w:szCs w:val="20"/>
        </w:rPr>
        <w:t>NYS Net Pricing Pages</w:t>
      </w:r>
      <w:r w:rsidR="001E24E2" w:rsidRPr="00111015">
        <w:rPr>
          <w:sz w:val="20"/>
          <w:szCs w:val="20"/>
        </w:rPr>
        <w:t xml:space="preserve"> issued with Solicitation </w:t>
      </w:r>
      <w:r w:rsidR="005B3ECA" w:rsidRPr="00111015">
        <w:rPr>
          <w:sz w:val="20"/>
          <w:szCs w:val="20"/>
        </w:rPr>
        <w:t>23150</w:t>
      </w:r>
      <w:r w:rsidR="001E24E2" w:rsidRPr="00111015">
        <w:rPr>
          <w:sz w:val="20"/>
          <w:szCs w:val="20"/>
        </w:rPr>
        <w:t xml:space="preserve">.  </w:t>
      </w:r>
      <w:r w:rsidRPr="00111015">
        <w:rPr>
          <w:sz w:val="20"/>
          <w:szCs w:val="20"/>
        </w:rPr>
        <w:t xml:space="preserve"> </w:t>
      </w:r>
      <w:bookmarkEnd w:id="1"/>
    </w:p>
    <w:p w14:paraId="232A1C06" w14:textId="77777777" w:rsidR="001E24E2" w:rsidRPr="00111015" w:rsidRDefault="001E24E2" w:rsidP="00B95E4B">
      <w:pPr>
        <w:pStyle w:val="ListParagraph"/>
        <w:rPr>
          <w:b/>
          <w:sz w:val="20"/>
          <w:szCs w:val="20"/>
        </w:rPr>
      </w:pPr>
    </w:p>
    <w:p w14:paraId="2181D8D7" w14:textId="77777777" w:rsidR="00930A04" w:rsidRPr="00111015" w:rsidRDefault="009C1EEB" w:rsidP="0078655F">
      <w:pPr>
        <w:pStyle w:val="ListParagraph"/>
        <w:numPr>
          <w:ilvl w:val="0"/>
          <w:numId w:val="21"/>
        </w:numPr>
        <w:rPr>
          <w:sz w:val="20"/>
          <w:szCs w:val="20"/>
        </w:rPr>
      </w:pPr>
      <w:r w:rsidRPr="00111015">
        <w:rPr>
          <w:b/>
          <w:sz w:val="20"/>
          <w:szCs w:val="20"/>
        </w:rPr>
        <w:t>Previously Established</w:t>
      </w:r>
      <w:r w:rsidRPr="00111015">
        <w:rPr>
          <w:sz w:val="20"/>
          <w:szCs w:val="20"/>
        </w:rPr>
        <w:t xml:space="preserve"> </w:t>
      </w:r>
      <w:r w:rsidR="00626D0E" w:rsidRPr="00111015">
        <w:rPr>
          <w:b/>
          <w:sz w:val="20"/>
          <w:szCs w:val="20"/>
        </w:rPr>
        <w:t>Job Title</w:t>
      </w:r>
      <w:r w:rsidR="00626D0E" w:rsidRPr="00111015">
        <w:rPr>
          <w:sz w:val="20"/>
          <w:szCs w:val="20"/>
        </w:rPr>
        <w:t xml:space="preserve"> </w:t>
      </w:r>
      <w:r w:rsidR="007E19EC" w:rsidRPr="00111015">
        <w:rPr>
          <w:sz w:val="20"/>
          <w:szCs w:val="20"/>
        </w:rPr>
        <w:t>means</w:t>
      </w:r>
      <w:r w:rsidR="00930A04" w:rsidRPr="00111015">
        <w:rPr>
          <w:sz w:val="20"/>
          <w:szCs w:val="20"/>
        </w:rPr>
        <w:t xml:space="preserve"> either:</w:t>
      </w:r>
    </w:p>
    <w:p w14:paraId="0D686E99" w14:textId="77777777" w:rsidR="00930A04" w:rsidRPr="00111015" w:rsidRDefault="00930A04" w:rsidP="0078655F">
      <w:pPr>
        <w:pStyle w:val="ListParagraph"/>
        <w:numPr>
          <w:ilvl w:val="0"/>
          <w:numId w:val="50"/>
        </w:numPr>
        <w:rPr>
          <w:sz w:val="20"/>
          <w:szCs w:val="20"/>
        </w:rPr>
      </w:pPr>
      <w:r w:rsidRPr="00111015">
        <w:rPr>
          <w:sz w:val="20"/>
          <w:szCs w:val="20"/>
        </w:rPr>
        <w:t>A</w:t>
      </w:r>
      <w:r w:rsidR="00074D00" w:rsidRPr="00111015">
        <w:rPr>
          <w:sz w:val="20"/>
          <w:szCs w:val="20"/>
        </w:rPr>
        <w:t xml:space="preserve"> Job Title </w:t>
      </w:r>
      <w:bookmarkStart w:id="2" w:name="_Hlk525568399"/>
      <w:r w:rsidR="00074D00" w:rsidRPr="00111015">
        <w:rPr>
          <w:sz w:val="20"/>
          <w:szCs w:val="20"/>
        </w:rPr>
        <w:t xml:space="preserve">which was included in Attachment 1 – </w:t>
      </w:r>
      <w:r w:rsidR="00074D00" w:rsidRPr="00111015">
        <w:rPr>
          <w:i/>
          <w:sz w:val="20"/>
          <w:szCs w:val="20"/>
        </w:rPr>
        <w:t>NYS Net Pricing Pages</w:t>
      </w:r>
      <w:r w:rsidR="00074D00" w:rsidRPr="00111015">
        <w:rPr>
          <w:sz w:val="20"/>
          <w:szCs w:val="20"/>
        </w:rPr>
        <w:t xml:space="preserve"> issued with Solicitation </w:t>
      </w:r>
      <w:r w:rsidR="005B3ECA" w:rsidRPr="00111015">
        <w:rPr>
          <w:sz w:val="20"/>
          <w:szCs w:val="20"/>
        </w:rPr>
        <w:t>23150</w:t>
      </w:r>
      <w:r w:rsidR="00074D00" w:rsidRPr="00111015">
        <w:rPr>
          <w:sz w:val="20"/>
          <w:szCs w:val="20"/>
        </w:rPr>
        <w:t xml:space="preserve"> </w:t>
      </w:r>
      <w:bookmarkEnd w:id="2"/>
      <w:r w:rsidR="00074D00" w:rsidRPr="00111015">
        <w:rPr>
          <w:sz w:val="20"/>
          <w:szCs w:val="20"/>
        </w:rPr>
        <w:t>(e.g. E</w:t>
      </w:r>
      <w:bookmarkStart w:id="3" w:name="_GoBack"/>
      <w:bookmarkEnd w:id="3"/>
      <w:r w:rsidR="00074D00" w:rsidRPr="00111015">
        <w:rPr>
          <w:sz w:val="20"/>
          <w:szCs w:val="20"/>
        </w:rPr>
        <w:t>lectrician/Electrical Installer, Technician, Steamfitter, etc.)</w:t>
      </w:r>
      <w:r w:rsidRPr="00111015">
        <w:rPr>
          <w:sz w:val="20"/>
          <w:szCs w:val="20"/>
        </w:rPr>
        <w:t>, or</w:t>
      </w:r>
    </w:p>
    <w:p w14:paraId="7A67A9C9" w14:textId="77777777" w:rsidR="009C1EEB" w:rsidRPr="00111015" w:rsidRDefault="00930A04" w:rsidP="0078655F">
      <w:pPr>
        <w:pStyle w:val="ListParagraph"/>
        <w:numPr>
          <w:ilvl w:val="0"/>
          <w:numId w:val="50"/>
        </w:numPr>
        <w:rPr>
          <w:sz w:val="20"/>
          <w:szCs w:val="20"/>
        </w:rPr>
      </w:pPr>
      <w:r w:rsidRPr="00111015">
        <w:rPr>
          <w:sz w:val="20"/>
          <w:szCs w:val="20"/>
        </w:rPr>
        <w:t xml:space="preserve">After Contract Award, a Newly-Developed Job Title </w:t>
      </w:r>
      <w:proofErr w:type="gramStart"/>
      <w:r w:rsidRPr="00111015">
        <w:rPr>
          <w:sz w:val="20"/>
          <w:szCs w:val="20"/>
        </w:rPr>
        <w:t>which</w:t>
      </w:r>
      <w:proofErr w:type="gramEnd"/>
      <w:r w:rsidRPr="00111015">
        <w:rPr>
          <w:sz w:val="20"/>
          <w:szCs w:val="20"/>
        </w:rPr>
        <w:t xml:space="preserve"> Procurement Services has previously approved under This Award and is listed in at least One (1) Contractor’s NYS Net Pricing Pages on the OGS website</w:t>
      </w:r>
      <w:r w:rsidR="00831411" w:rsidRPr="00111015">
        <w:rPr>
          <w:sz w:val="20"/>
          <w:szCs w:val="20"/>
        </w:rPr>
        <w:t>.</w:t>
      </w:r>
      <w:r w:rsidR="00074D00" w:rsidRPr="00111015">
        <w:rPr>
          <w:sz w:val="20"/>
          <w:szCs w:val="20"/>
        </w:rPr>
        <w:t xml:space="preserve">  </w:t>
      </w:r>
    </w:p>
    <w:p w14:paraId="5F879264" w14:textId="77777777" w:rsidR="009C1EEB" w:rsidRPr="00111015" w:rsidRDefault="009C1EEB" w:rsidP="009C1EEB">
      <w:pPr>
        <w:pStyle w:val="ListParagraph"/>
        <w:rPr>
          <w:b/>
          <w:sz w:val="20"/>
          <w:szCs w:val="20"/>
        </w:rPr>
      </w:pPr>
    </w:p>
    <w:p w14:paraId="6F07EF86" w14:textId="77777777" w:rsidR="00C56D06" w:rsidRPr="00111015" w:rsidRDefault="00C56D06" w:rsidP="0078655F">
      <w:pPr>
        <w:pStyle w:val="ListParagraph"/>
        <w:numPr>
          <w:ilvl w:val="0"/>
          <w:numId w:val="21"/>
        </w:numPr>
        <w:rPr>
          <w:sz w:val="20"/>
          <w:szCs w:val="20"/>
        </w:rPr>
      </w:pPr>
      <w:r w:rsidRPr="00111015">
        <w:rPr>
          <w:b/>
          <w:sz w:val="20"/>
          <w:szCs w:val="20"/>
        </w:rPr>
        <w:t>“Receive”</w:t>
      </w:r>
      <w:r w:rsidRPr="00111015">
        <w:rPr>
          <w:sz w:val="20"/>
          <w:szCs w:val="20"/>
        </w:rPr>
        <w:t xml:space="preserve"> means: </w:t>
      </w:r>
    </w:p>
    <w:p w14:paraId="1E7CE8C9" w14:textId="1B6AD3B4" w:rsidR="00C56D06" w:rsidRPr="00B334E7" w:rsidRDefault="00C56D06" w:rsidP="0078655F">
      <w:pPr>
        <w:pStyle w:val="ListParagraph"/>
        <w:numPr>
          <w:ilvl w:val="0"/>
          <w:numId w:val="34"/>
        </w:numPr>
        <w:rPr>
          <w:sz w:val="20"/>
          <w:szCs w:val="20"/>
        </w:rPr>
      </w:pPr>
      <w:r w:rsidRPr="00111015">
        <w:rPr>
          <w:sz w:val="20"/>
          <w:szCs w:val="20"/>
        </w:rPr>
        <w:t xml:space="preserve">That a </w:t>
      </w:r>
      <w:r w:rsidR="0008775F" w:rsidRPr="00111015">
        <w:rPr>
          <w:sz w:val="20"/>
          <w:szCs w:val="20"/>
        </w:rPr>
        <w:t>C</w:t>
      </w:r>
      <w:r w:rsidRPr="00111015">
        <w:rPr>
          <w:sz w:val="20"/>
          <w:szCs w:val="20"/>
        </w:rPr>
        <w:t>ontractor transmits, in accordance with the instructions in this do</w:t>
      </w:r>
      <w:r w:rsidR="0044077E" w:rsidRPr="00111015">
        <w:rPr>
          <w:sz w:val="20"/>
          <w:szCs w:val="20"/>
        </w:rPr>
        <w:t xml:space="preserve">cument, a </w:t>
      </w:r>
      <w:r w:rsidR="0008775F" w:rsidRPr="00111015">
        <w:rPr>
          <w:sz w:val="20"/>
          <w:szCs w:val="20"/>
        </w:rPr>
        <w:t>Contract</w:t>
      </w:r>
      <w:r w:rsidR="0044077E" w:rsidRPr="00111015">
        <w:rPr>
          <w:sz w:val="20"/>
          <w:szCs w:val="20"/>
        </w:rPr>
        <w:t xml:space="preserve"> Update </w:t>
      </w:r>
      <w:r w:rsidR="0008775F" w:rsidRPr="00111015">
        <w:rPr>
          <w:sz w:val="20"/>
          <w:szCs w:val="20"/>
        </w:rPr>
        <w:t xml:space="preserve">Request </w:t>
      </w:r>
      <w:r w:rsidR="0044077E" w:rsidRPr="00111015">
        <w:rPr>
          <w:sz w:val="20"/>
          <w:szCs w:val="20"/>
        </w:rPr>
        <w:t>or Minor Update</w:t>
      </w:r>
      <w:r w:rsidR="0008775F" w:rsidRPr="00111015">
        <w:rPr>
          <w:sz w:val="20"/>
          <w:szCs w:val="20"/>
        </w:rPr>
        <w:t xml:space="preserve"> Request</w:t>
      </w:r>
      <w:r w:rsidRPr="00111015">
        <w:rPr>
          <w:sz w:val="20"/>
          <w:szCs w:val="20"/>
        </w:rPr>
        <w:t xml:space="preserve"> to Procurement Services</w:t>
      </w:r>
      <w:r w:rsidR="008318F2" w:rsidRPr="00111015">
        <w:rPr>
          <w:sz w:val="20"/>
          <w:szCs w:val="20"/>
        </w:rPr>
        <w:t xml:space="preserve"> (the individuals identified in this Attachment)</w:t>
      </w:r>
      <w:r w:rsidRPr="00111015">
        <w:rPr>
          <w:sz w:val="20"/>
          <w:szCs w:val="20"/>
        </w:rPr>
        <w:t xml:space="preserve">, </w:t>
      </w:r>
      <w:r w:rsidR="003A627E" w:rsidRPr="00B334E7">
        <w:rPr>
          <w:sz w:val="20"/>
          <w:szCs w:val="20"/>
        </w:rPr>
        <w:t>and</w:t>
      </w:r>
    </w:p>
    <w:p w14:paraId="38FB194C" w14:textId="600D09DD" w:rsidR="00C56D06" w:rsidRPr="00B334E7" w:rsidRDefault="0044077E" w:rsidP="0078655F">
      <w:pPr>
        <w:pStyle w:val="ListParagraph"/>
        <w:numPr>
          <w:ilvl w:val="0"/>
          <w:numId w:val="34"/>
        </w:numPr>
        <w:rPr>
          <w:sz w:val="20"/>
          <w:szCs w:val="20"/>
        </w:rPr>
      </w:pPr>
      <w:r w:rsidRPr="00B334E7">
        <w:rPr>
          <w:sz w:val="20"/>
          <w:szCs w:val="20"/>
        </w:rPr>
        <w:t>The C</w:t>
      </w:r>
      <w:r w:rsidR="00C56D06" w:rsidRPr="00B334E7">
        <w:rPr>
          <w:sz w:val="20"/>
          <w:szCs w:val="20"/>
        </w:rPr>
        <w:t xml:space="preserve">ontractor has submitted this </w:t>
      </w:r>
      <w:r w:rsidR="0008775F" w:rsidRPr="00B334E7">
        <w:rPr>
          <w:sz w:val="20"/>
          <w:szCs w:val="20"/>
        </w:rPr>
        <w:t>Contract</w:t>
      </w:r>
      <w:r w:rsidR="00C56D06" w:rsidRPr="00B334E7">
        <w:rPr>
          <w:sz w:val="20"/>
          <w:szCs w:val="20"/>
        </w:rPr>
        <w:t xml:space="preserve"> Update </w:t>
      </w:r>
      <w:r w:rsidR="0008775F" w:rsidRPr="00B334E7">
        <w:rPr>
          <w:sz w:val="20"/>
          <w:szCs w:val="20"/>
        </w:rPr>
        <w:t>Request or Minor Update Request</w:t>
      </w:r>
      <w:r w:rsidR="00C56D06" w:rsidRPr="00B334E7">
        <w:rPr>
          <w:sz w:val="20"/>
          <w:szCs w:val="20"/>
        </w:rPr>
        <w:t xml:space="preserve"> during </w:t>
      </w:r>
      <w:proofErr w:type="gramStart"/>
      <w:r w:rsidR="00C56D06" w:rsidRPr="00B334E7">
        <w:rPr>
          <w:sz w:val="20"/>
          <w:szCs w:val="20"/>
        </w:rPr>
        <w:t>a time period</w:t>
      </w:r>
      <w:proofErr w:type="gramEnd"/>
      <w:r w:rsidR="00C56D06" w:rsidRPr="00B334E7">
        <w:rPr>
          <w:sz w:val="20"/>
          <w:szCs w:val="20"/>
        </w:rPr>
        <w:t xml:space="preserve"> where, in accordance with this Attachment, the </w:t>
      </w:r>
      <w:r w:rsidR="0008775F" w:rsidRPr="00B334E7">
        <w:rPr>
          <w:sz w:val="20"/>
          <w:szCs w:val="20"/>
        </w:rPr>
        <w:t>C</w:t>
      </w:r>
      <w:r w:rsidR="00C56D06" w:rsidRPr="00B334E7">
        <w:rPr>
          <w:sz w:val="20"/>
          <w:szCs w:val="20"/>
        </w:rPr>
        <w:t xml:space="preserve">ontractor is permitted to submit such a </w:t>
      </w:r>
      <w:r w:rsidR="0008775F" w:rsidRPr="00B334E7">
        <w:rPr>
          <w:sz w:val="20"/>
          <w:szCs w:val="20"/>
        </w:rPr>
        <w:t>Contract Update Request or Minor Update Request</w:t>
      </w:r>
      <w:r w:rsidR="003A627E" w:rsidRPr="00B334E7">
        <w:rPr>
          <w:sz w:val="20"/>
          <w:szCs w:val="20"/>
        </w:rPr>
        <w:t>.</w:t>
      </w:r>
    </w:p>
    <w:p w14:paraId="4A949F96" w14:textId="77777777" w:rsidR="003A627E" w:rsidRPr="00B334E7" w:rsidRDefault="003A627E" w:rsidP="00D77FC4">
      <w:pPr>
        <w:tabs>
          <w:tab w:val="left" w:pos="720"/>
        </w:tabs>
        <w:ind w:left="360"/>
        <w:jc w:val="both"/>
        <w:rPr>
          <w:sz w:val="20"/>
          <w:szCs w:val="20"/>
        </w:rPr>
      </w:pPr>
    </w:p>
    <w:p w14:paraId="35AFF4D6" w14:textId="6F1D57E8" w:rsidR="00A90E44" w:rsidRPr="00B334E7" w:rsidRDefault="00F71C94" w:rsidP="00D77FC4">
      <w:pPr>
        <w:tabs>
          <w:tab w:val="left" w:pos="720"/>
        </w:tabs>
        <w:ind w:left="360"/>
        <w:jc w:val="both"/>
        <w:rPr>
          <w:sz w:val="20"/>
          <w:szCs w:val="20"/>
        </w:rPr>
      </w:pPr>
      <w:r w:rsidRPr="00B334E7">
        <w:rPr>
          <w:sz w:val="20"/>
          <w:szCs w:val="20"/>
        </w:rPr>
        <w:t xml:space="preserve">Please see Attachment </w:t>
      </w:r>
      <w:r w:rsidR="005B3ECA" w:rsidRPr="00B334E7">
        <w:rPr>
          <w:sz w:val="20"/>
          <w:szCs w:val="20"/>
        </w:rPr>
        <w:t>1</w:t>
      </w:r>
      <w:r w:rsidR="002C35FB" w:rsidRPr="00B334E7">
        <w:rPr>
          <w:sz w:val="20"/>
          <w:szCs w:val="20"/>
        </w:rPr>
        <w:t>5</w:t>
      </w:r>
      <w:r w:rsidRPr="00B334E7">
        <w:rPr>
          <w:sz w:val="20"/>
          <w:szCs w:val="20"/>
        </w:rPr>
        <w:t xml:space="preserve"> – </w:t>
      </w:r>
      <w:r w:rsidRPr="00B334E7">
        <w:rPr>
          <w:i/>
          <w:sz w:val="20"/>
          <w:szCs w:val="20"/>
        </w:rPr>
        <w:t>Glossary of Terms</w:t>
      </w:r>
      <w:r w:rsidRPr="00B334E7">
        <w:rPr>
          <w:sz w:val="20"/>
          <w:szCs w:val="20"/>
        </w:rPr>
        <w:t xml:space="preserve"> </w:t>
      </w:r>
      <w:r w:rsidR="003A627E" w:rsidRPr="00B334E7">
        <w:rPr>
          <w:sz w:val="20"/>
          <w:szCs w:val="20"/>
        </w:rPr>
        <w:t xml:space="preserve">and Attachment 1 – </w:t>
      </w:r>
      <w:r w:rsidR="003A627E" w:rsidRPr="00B334E7">
        <w:rPr>
          <w:i/>
          <w:sz w:val="20"/>
          <w:szCs w:val="20"/>
        </w:rPr>
        <w:t>NYS Net Pricing Pages, Definitions</w:t>
      </w:r>
      <w:r w:rsidR="003A627E" w:rsidRPr="00B334E7">
        <w:rPr>
          <w:sz w:val="20"/>
          <w:szCs w:val="20"/>
        </w:rPr>
        <w:t xml:space="preserve"> tab </w:t>
      </w:r>
      <w:r w:rsidRPr="00B334E7">
        <w:rPr>
          <w:sz w:val="20"/>
          <w:szCs w:val="20"/>
        </w:rPr>
        <w:t xml:space="preserve">for all other definitions.  </w:t>
      </w:r>
    </w:p>
    <w:p w14:paraId="3A50937A" w14:textId="77777777" w:rsidR="00F71C94" w:rsidRPr="00111015" w:rsidRDefault="00F71C94" w:rsidP="00750BE0">
      <w:pPr>
        <w:tabs>
          <w:tab w:val="left" w:pos="720"/>
        </w:tabs>
        <w:jc w:val="both"/>
        <w:rPr>
          <w:sz w:val="20"/>
          <w:szCs w:val="20"/>
          <w:u w:val="single"/>
        </w:rPr>
      </w:pPr>
    </w:p>
    <w:p w14:paraId="40369213" w14:textId="5B5FFE78" w:rsidR="00794E41" w:rsidRPr="00111015" w:rsidRDefault="00587165" w:rsidP="0078655F">
      <w:pPr>
        <w:pStyle w:val="ListParagraph"/>
        <w:numPr>
          <w:ilvl w:val="0"/>
          <w:numId w:val="20"/>
        </w:numPr>
        <w:tabs>
          <w:tab w:val="left" w:pos="720"/>
        </w:tabs>
        <w:ind w:left="360" w:hanging="360"/>
        <w:jc w:val="both"/>
        <w:rPr>
          <w:sz w:val="20"/>
          <w:szCs w:val="20"/>
          <w:u w:val="single"/>
        </w:rPr>
      </w:pPr>
      <w:r w:rsidRPr="00111015">
        <w:rPr>
          <w:b/>
          <w:sz w:val="20"/>
          <w:szCs w:val="20"/>
          <w:u w:val="single"/>
        </w:rPr>
        <w:t>OVERVIEW OF UPDATES</w:t>
      </w:r>
      <w:r w:rsidR="00794E41" w:rsidRPr="00111015">
        <w:rPr>
          <w:b/>
          <w:sz w:val="20"/>
          <w:szCs w:val="20"/>
          <w:u w:val="single"/>
        </w:rPr>
        <w:t xml:space="preserve">: </w:t>
      </w:r>
    </w:p>
    <w:p w14:paraId="7C86769D" w14:textId="77777777" w:rsidR="006A661A" w:rsidRPr="00111015" w:rsidRDefault="006A661A" w:rsidP="006A661A">
      <w:pPr>
        <w:spacing w:line="259" w:lineRule="auto"/>
        <w:rPr>
          <w:sz w:val="20"/>
          <w:szCs w:val="20"/>
        </w:rPr>
      </w:pPr>
    </w:p>
    <w:p w14:paraId="79DEB26A" w14:textId="22F41AA2" w:rsidR="006A661A" w:rsidRPr="00111015" w:rsidRDefault="006A661A" w:rsidP="00B06C69">
      <w:pPr>
        <w:pStyle w:val="ListParagraph"/>
        <w:numPr>
          <w:ilvl w:val="0"/>
          <w:numId w:val="2"/>
        </w:numPr>
        <w:spacing w:line="259" w:lineRule="auto"/>
        <w:rPr>
          <w:sz w:val="20"/>
          <w:szCs w:val="20"/>
        </w:rPr>
      </w:pPr>
      <w:r w:rsidRPr="00111015">
        <w:rPr>
          <w:sz w:val="20"/>
          <w:szCs w:val="20"/>
        </w:rPr>
        <w:t xml:space="preserve">Below is a table </w:t>
      </w:r>
      <w:r w:rsidR="00E92B8C" w:rsidRPr="00111015">
        <w:rPr>
          <w:sz w:val="20"/>
          <w:szCs w:val="20"/>
        </w:rPr>
        <w:t>listing the various types of Updates</w:t>
      </w:r>
      <w:r w:rsidR="00510A4D" w:rsidRPr="00111015">
        <w:rPr>
          <w:sz w:val="20"/>
          <w:szCs w:val="20"/>
        </w:rPr>
        <w:t>:</w:t>
      </w:r>
    </w:p>
    <w:p w14:paraId="524A6AFE" w14:textId="77777777" w:rsidR="00A90E44" w:rsidRPr="001F0516" w:rsidRDefault="00A90E44" w:rsidP="0048623A">
      <w:pPr>
        <w:pStyle w:val="ListParagraph"/>
        <w:spacing w:line="259" w:lineRule="auto"/>
        <w:rPr>
          <w:sz w:val="20"/>
          <w:szCs w:val="20"/>
        </w:rPr>
      </w:pPr>
    </w:p>
    <w:tbl>
      <w:tblPr>
        <w:tblW w:w="11160" w:type="dxa"/>
        <w:tblInd w:w="-815" w:type="dxa"/>
        <w:tblLook w:val="04A0" w:firstRow="1" w:lastRow="0" w:firstColumn="1" w:lastColumn="0" w:noHBand="0" w:noVBand="1"/>
      </w:tblPr>
      <w:tblGrid>
        <w:gridCol w:w="4680"/>
        <w:gridCol w:w="6480"/>
      </w:tblGrid>
      <w:tr w:rsidR="002E4DE1" w:rsidRPr="00111015" w14:paraId="62D6B2C8" w14:textId="77777777" w:rsidTr="002E4DE1">
        <w:trPr>
          <w:trHeight w:val="290"/>
          <w:tblHeader/>
        </w:trPr>
        <w:tc>
          <w:tcPr>
            <w:tcW w:w="46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0BF763E0" w14:textId="77777777" w:rsidR="002E4DE1" w:rsidRPr="00111015" w:rsidRDefault="002E4DE1" w:rsidP="00A37ACA">
            <w:pPr>
              <w:jc w:val="center"/>
              <w:rPr>
                <w:b/>
                <w:color w:val="000000"/>
                <w:sz w:val="16"/>
                <w:szCs w:val="16"/>
              </w:rPr>
            </w:pPr>
            <w:r w:rsidRPr="00111015">
              <w:rPr>
                <w:b/>
                <w:color w:val="000000"/>
                <w:sz w:val="16"/>
                <w:szCs w:val="16"/>
              </w:rPr>
              <w:t>Action</w:t>
            </w:r>
          </w:p>
        </w:tc>
        <w:tc>
          <w:tcPr>
            <w:tcW w:w="648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6B9589DC" w14:textId="35E1D4A3" w:rsidR="002E4DE1" w:rsidRPr="00111015" w:rsidRDefault="0048623A" w:rsidP="00A37ACA">
            <w:pPr>
              <w:jc w:val="center"/>
              <w:rPr>
                <w:b/>
                <w:color w:val="000000"/>
                <w:sz w:val="16"/>
                <w:szCs w:val="16"/>
              </w:rPr>
            </w:pPr>
            <w:r>
              <w:rPr>
                <w:b/>
                <w:color w:val="000000"/>
                <w:sz w:val="16"/>
                <w:szCs w:val="16"/>
              </w:rPr>
              <w:t>Additional Notes</w:t>
            </w:r>
          </w:p>
        </w:tc>
      </w:tr>
      <w:tr w:rsidR="002E4DE1" w:rsidRPr="00111015" w14:paraId="0FC68273" w14:textId="77777777" w:rsidTr="002E4DE1">
        <w:trPr>
          <w:trHeight w:val="290"/>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61959838" w14:textId="77777777" w:rsidR="002E4DE1" w:rsidRPr="00111015" w:rsidRDefault="002E4DE1" w:rsidP="00A37ACA">
            <w:pPr>
              <w:rPr>
                <w:color w:val="000000"/>
                <w:sz w:val="20"/>
                <w:szCs w:val="16"/>
              </w:rPr>
            </w:pPr>
            <w:r w:rsidRPr="00111015">
              <w:rPr>
                <w:color w:val="000000"/>
                <w:sz w:val="20"/>
                <w:szCs w:val="16"/>
              </w:rPr>
              <w:t>Update existing Product Line:</w:t>
            </w:r>
          </w:p>
          <w:p w14:paraId="42FD75F5" w14:textId="35F4F91A" w:rsidR="002E4DE1" w:rsidRPr="00111015" w:rsidRDefault="002E4DE1" w:rsidP="0078655F">
            <w:pPr>
              <w:pStyle w:val="ListParagraph"/>
              <w:numPr>
                <w:ilvl w:val="0"/>
                <w:numId w:val="3"/>
              </w:numPr>
              <w:rPr>
                <w:color w:val="000000"/>
                <w:sz w:val="20"/>
                <w:szCs w:val="16"/>
              </w:rPr>
            </w:pPr>
            <w:r w:rsidRPr="00111015">
              <w:rPr>
                <w:color w:val="000000"/>
                <w:sz w:val="20"/>
                <w:szCs w:val="16"/>
              </w:rPr>
              <w:t>Add new Equipment</w:t>
            </w:r>
          </w:p>
          <w:p w14:paraId="10A31B23" w14:textId="4E2ADDDA" w:rsidR="002E4DE1" w:rsidRPr="00111015" w:rsidRDefault="002E4DE1" w:rsidP="0078655F">
            <w:pPr>
              <w:pStyle w:val="ListParagraph"/>
              <w:numPr>
                <w:ilvl w:val="0"/>
                <w:numId w:val="3"/>
              </w:numPr>
              <w:rPr>
                <w:color w:val="000000"/>
                <w:sz w:val="20"/>
                <w:szCs w:val="16"/>
              </w:rPr>
            </w:pPr>
            <w:r w:rsidRPr="00111015">
              <w:rPr>
                <w:color w:val="000000"/>
                <w:sz w:val="20"/>
                <w:szCs w:val="16"/>
              </w:rPr>
              <w:t>Deleting discontinued Equipment</w:t>
            </w:r>
          </w:p>
          <w:p w14:paraId="5C54CD1A" w14:textId="2B4BF594" w:rsidR="002E4DE1" w:rsidRPr="00111015" w:rsidRDefault="002E4DE1" w:rsidP="0078655F">
            <w:pPr>
              <w:pStyle w:val="ListParagraph"/>
              <w:numPr>
                <w:ilvl w:val="0"/>
                <w:numId w:val="3"/>
              </w:numPr>
              <w:rPr>
                <w:color w:val="000000"/>
                <w:sz w:val="20"/>
                <w:szCs w:val="16"/>
              </w:rPr>
            </w:pPr>
            <w:r w:rsidRPr="00111015">
              <w:rPr>
                <w:color w:val="000000"/>
                <w:sz w:val="20"/>
                <w:szCs w:val="16"/>
              </w:rPr>
              <w:t xml:space="preserve">Updating (increasing or decreasing) </w:t>
            </w:r>
            <w:r w:rsidR="00E221BA">
              <w:rPr>
                <w:color w:val="000000"/>
                <w:sz w:val="20"/>
                <w:szCs w:val="16"/>
              </w:rPr>
              <w:t xml:space="preserve">NYS Net Pricing (except for Custom-Built Equipment NYS Net Pricing) based on updates to the List Price/MSRP and maintaining the Contractually-Approved Percent (%) Discount Structure </w:t>
            </w:r>
            <w:proofErr w:type="gramStart"/>
            <w:r w:rsidR="00E221BA">
              <w:rPr>
                <w:color w:val="000000"/>
                <w:sz w:val="20"/>
                <w:szCs w:val="16"/>
              </w:rPr>
              <w:t>From</w:t>
            </w:r>
            <w:proofErr w:type="gramEnd"/>
            <w:r w:rsidR="00E221BA">
              <w:rPr>
                <w:color w:val="000000"/>
                <w:sz w:val="20"/>
                <w:szCs w:val="16"/>
              </w:rPr>
              <w:t xml:space="preserve"> List Price/MSRP</w:t>
            </w:r>
          </w:p>
        </w:tc>
        <w:tc>
          <w:tcPr>
            <w:tcW w:w="6480" w:type="dxa"/>
            <w:tcBorders>
              <w:top w:val="nil"/>
              <w:left w:val="nil"/>
              <w:bottom w:val="single" w:sz="4" w:space="0" w:color="auto"/>
              <w:right w:val="single" w:sz="4" w:space="0" w:color="auto"/>
            </w:tcBorders>
            <w:shd w:val="clear" w:color="auto" w:fill="auto"/>
            <w:noWrap/>
            <w:vAlign w:val="bottom"/>
            <w:hideMark/>
          </w:tcPr>
          <w:p w14:paraId="6E8C19CB" w14:textId="23927143" w:rsidR="002E4DE1" w:rsidRPr="00111015" w:rsidRDefault="002E4DE1" w:rsidP="00A37ACA">
            <w:pPr>
              <w:rPr>
                <w:color w:val="000000"/>
                <w:sz w:val="20"/>
                <w:szCs w:val="16"/>
              </w:rPr>
            </w:pPr>
            <w:r w:rsidRPr="00111015">
              <w:rPr>
                <w:color w:val="000000"/>
                <w:sz w:val="20"/>
                <w:szCs w:val="16"/>
              </w:rPr>
              <w:t>This refers to a</w:t>
            </w:r>
            <w:r w:rsidR="00F36293" w:rsidRPr="00111015">
              <w:rPr>
                <w:color w:val="000000"/>
                <w:sz w:val="20"/>
                <w:szCs w:val="16"/>
              </w:rPr>
              <w:t>n Existing</w:t>
            </w:r>
            <w:r w:rsidRPr="00111015">
              <w:rPr>
                <w:color w:val="000000"/>
                <w:sz w:val="20"/>
                <w:szCs w:val="16"/>
              </w:rPr>
              <w:t xml:space="preserve"> Product Line on a </w:t>
            </w:r>
            <w:proofErr w:type="gramStart"/>
            <w:r w:rsidRPr="00111015">
              <w:rPr>
                <w:color w:val="000000"/>
                <w:sz w:val="20"/>
                <w:szCs w:val="16"/>
              </w:rPr>
              <w:t>particular Contractor’s</w:t>
            </w:r>
            <w:proofErr w:type="gramEnd"/>
            <w:r w:rsidRPr="00111015">
              <w:rPr>
                <w:color w:val="000000"/>
                <w:sz w:val="20"/>
                <w:szCs w:val="16"/>
              </w:rPr>
              <w:t xml:space="preserve"> Contract.  The “Pricing” only refers to the “List Price/MSRP” and corresponding NYS Net Pricing for Equipment</w:t>
            </w:r>
            <w:r w:rsidR="00F36293" w:rsidRPr="00111015">
              <w:rPr>
                <w:color w:val="000000"/>
                <w:sz w:val="20"/>
                <w:szCs w:val="16"/>
              </w:rPr>
              <w:t>.</w:t>
            </w:r>
            <w:r w:rsidRPr="00111015">
              <w:rPr>
                <w:color w:val="000000"/>
                <w:sz w:val="20"/>
                <w:szCs w:val="16"/>
              </w:rPr>
              <w:t xml:space="preserve">  </w:t>
            </w:r>
          </w:p>
        </w:tc>
      </w:tr>
      <w:tr w:rsidR="002E4DE1" w:rsidRPr="00111015" w14:paraId="30539D92" w14:textId="77777777" w:rsidTr="002E4DE1">
        <w:trPr>
          <w:trHeight w:val="290"/>
        </w:trPr>
        <w:tc>
          <w:tcPr>
            <w:tcW w:w="4680" w:type="dxa"/>
            <w:tcBorders>
              <w:top w:val="nil"/>
              <w:left w:val="single" w:sz="4" w:space="0" w:color="auto"/>
              <w:bottom w:val="single" w:sz="4" w:space="0" w:color="auto"/>
              <w:right w:val="single" w:sz="4" w:space="0" w:color="auto"/>
            </w:tcBorders>
            <w:shd w:val="clear" w:color="auto" w:fill="auto"/>
            <w:vAlign w:val="bottom"/>
          </w:tcPr>
          <w:p w14:paraId="380B5F49" w14:textId="1C18FEB7" w:rsidR="002E4DE1" w:rsidRPr="00111015" w:rsidRDefault="002E4DE1" w:rsidP="00A37ACA">
            <w:pPr>
              <w:rPr>
                <w:color w:val="000000"/>
                <w:sz w:val="20"/>
                <w:szCs w:val="20"/>
              </w:rPr>
            </w:pPr>
            <w:r w:rsidRPr="00111015">
              <w:rPr>
                <w:color w:val="000000"/>
                <w:sz w:val="20"/>
                <w:szCs w:val="20"/>
              </w:rPr>
              <w:t>For Contractors awarded Lot 2, update Custom-</w:t>
            </w:r>
            <w:r w:rsidR="00CB3F7A" w:rsidRPr="00111015">
              <w:rPr>
                <w:color w:val="000000"/>
                <w:sz w:val="20"/>
                <w:szCs w:val="20"/>
              </w:rPr>
              <w:t>Buil</w:t>
            </w:r>
            <w:r w:rsidR="00CB3F7A">
              <w:rPr>
                <w:color w:val="000000"/>
                <w:sz w:val="20"/>
                <w:szCs w:val="20"/>
              </w:rPr>
              <w:t>t</w:t>
            </w:r>
            <w:r w:rsidR="00E221BA">
              <w:rPr>
                <w:color w:val="000000"/>
                <w:sz w:val="20"/>
                <w:szCs w:val="20"/>
              </w:rPr>
              <w:t xml:space="preserve"> </w:t>
            </w:r>
            <w:r w:rsidRPr="00111015">
              <w:rPr>
                <w:color w:val="000000"/>
                <w:sz w:val="20"/>
                <w:szCs w:val="20"/>
              </w:rPr>
              <w:t>Equipment</w:t>
            </w:r>
            <w:r w:rsidR="00F36293" w:rsidRPr="00111015">
              <w:rPr>
                <w:color w:val="000000"/>
                <w:sz w:val="20"/>
                <w:szCs w:val="20"/>
              </w:rPr>
              <w:t>.</w:t>
            </w:r>
            <w:r w:rsidRPr="00111015">
              <w:rPr>
                <w:color w:val="000000"/>
                <w:sz w:val="20"/>
                <w:szCs w:val="20"/>
              </w:rPr>
              <w:t xml:space="preserve"> </w:t>
            </w:r>
          </w:p>
        </w:tc>
        <w:tc>
          <w:tcPr>
            <w:tcW w:w="6480" w:type="dxa"/>
            <w:tcBorders>
              <w:top w:val="nil"/>
              <w:left w:val="nil"/>
              <w:bottom w:val="single" w:sz="4" w:space="0" w:color="auto"/>
              <w:right w:val="single" w:sz="4" w:space="0" w:color="auto"/>
            </w:tcBorders>
            <w:shd w:val="clear" w:color="auto" w:fill="auto"/>
            <w:noWrap/>
            <w:vAlign w:val="bottom"/>
          </w:tcPr>
          <w:p w14:paraId="7928E12E" w14:textId="5120EA8A" w:rsidR="002E4DE1" w:rsidRPr="00111015" w:rsidRDefault="002E4DE1" w:rsidP="00A37ACA">
            <w:pPr>
              <w:rPr>
                <w:color w:val="000000"/>
                <w:sz w:val="20"/>
                <w:szCs w:val="20"/>
              </w:rPr>
            </w:pPr>
            <w:r w:rsidRPr="00111015">
              <w:rPr>
                <w:color w:val="000000"/>
                <w:sz w:val="20"/>
                <w:szCs w:val="20"/>
              </w:rPr>
              <w:t>This involves</w:t>
            </w:r>
            <w:r w:rsidR="00F36293" w:rsidRPr="00111015">
              <w:rPr>
                <w:color w:val="000000"/>
                <w:sz w:val="20"/>
                <w:szCs w:val="20"/>
              </w:rPr>
              <w:t xml:space="preserve"> the addition, deletion, or pricing updates for Custom-Built Equipment. </w:t>
            </w:r>
          </w:p>
        </w:tc>
      </w:tr>
      <w:tr w:rsidR="002E4DE1" w:rsidRPr="00111015" w14:paraId="459BDB78" w14:textId="77777777" w:rsidTr="002E4DE1">
        <w:trPr>
          <w:trHeight w:val="683"/>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4D873970" w14:textId="245A3914" w:rsidR="002E4DE1" w:rsidRPr="00111015" w:rsidRDefault="002E4DE1" w:rsidP="00A37ACA">
            <w:pPr>
              <w:rPr>
                <w:color w:val="000000"/>
                <w:sz w:val="20"/>
                <w:szCs w:val="16"/>
              </w:rPr>
            </w:pPr>
            <w:r w:rsidRPr="00111015">
              <w:rPr>
                <w:color w:val="000000"/>
                <w:sz w:val="20"/>
                <w:szCs w:val="16"/>
              </w:rPr>
              <w:t>For Contractor awarded Lot 1 or Lot 2, adding a new Product Line</w:t>
            </w:r>
            <w:r w:rsidR="00B833DC">
              <w:rPr>
                <w:color w:val="000000"/>
                <w:sz w:val="20"/>
                <w:szCs w:val="16"/>
              </w:rPr>
              <w:t>(s)</w:t>
            </w:r>
            <w:r w:rsidRPr="00111015">
              <w:rPr>
                <w:color w:val="000000"/>
                <w:sz w:val="20"/>
                <w:szCs w:val="16"/>
              </w:rPr>
              <w:t xml:space="preserve"> or removing an existing Product Line</w:t>
            </w:r>
            <w:r w:rsidR="00B833DC">
              <w:rPr>
                <w:color w:val="000000"/>
                <w:sz w:val="20"/>
                <w:szCs w:val="16"/>
              </w:rPr>
              <w:t>(s)</w:t>
            </w:r>
          </w:p>
        </w:tc>
        <w:tc>
          <w:tcPr>
            <w:tcW w:w="6480" w:type="dxa"/>
            <w:tcBorders>
              <w:top w:val="nil"/>
              <w:left w:val="nil"/>
              <w:bottom w:val="single" w:sz="4" w:space="0" w:color="auto"/>
              <w:right w:val="single" w:sz="4" w:space="0" w:color="auto"/>
            </w:tcBorders>
            <w:shd w:val="clear" w:color="auto" w:fill="auto"/>
            <w:noWrap/>
            <w:vAlign w:val="bottom"/>
            <w:hideMark/>
          </w:tcPr>
          <w:p w14:paraId="47027DAB" w14:textId="10F857CF" w:rsidR="002E4DE1" w:rsidRPr="00111015" w:rsidRDefault="002E4DE1" w:rsidP="00A37ACA">
            <w:pPr>
              <w:rPr>
                <w:color w:val="000000"/>
                <w:sz w:val="20"/>
                <w:szCs w:val="16"/>
              </w:rPr>
            </w:pPr>
            <w:r w:rsidRPr="00111015">
              <w:rPr>
                <w:color w:val="000000"/>
                <w:sz w:val="20"/>
                <w:szCs w:val="16"/>
              </w:rPr>
              <w:t>This involves the addition or deletion of a Product Line</w:t>
            </w:r>
            <w:r w:rsidR="00B833DC">
              <w:rPr>
                <w:color w:val="000000"/>
                <w:sz w:val="20"/>
                <w:szCs w:val="16"/>
              </w:rPr>
              <w:t>(s)</w:t>
            </w:r>
            <w:r w:rsidRPr="00111015">
              <w:rPr>
                <w:color w:val="000000"/>
                <w:sz w:val="20"/>
                <w:szCs w:val="16"/>
              </w:rPr>
              <w:t xml:space="preserve"> to the Contract (e.g. adding or removing Pelco)</w:t>
            </w:r>
            <w:r w:rsidR="00F36293" w:rsidRPr="00111015">
              <w:rPr>
                <w:color w:val="000000"/>
                <w:sz w:val="20"/>
                <w:szCs w:val="16"/>
              </w:rPr>
              <w:t>.  For Lot 2, where the Product Line</w:t>
            </w:r>
            <w:r w:rsidR="00B833DC">
              <w:rPr>
                <w:color w:val="000000"/>
                <w:sz w:val="20"/>
                <w:szCs w:val="16"/>
              </w:rPr>
              <w:t>(s)</w:t>
            </w:r>
            <w:r w:rsidR="00F36293" w:rsidRPr="00111015">
              <w:rPr>
                <w:color w:val="000000"/>
                <w:sz w:val="20"/>
                <w:szCs w:val="16"/>
              </w:rPr>
              <w:t xml:space="preserve"> is for a System not currently offered on the Contractor’s contract, the Contractor must also add the corresponding Job Title(s).  </w:t>
            </w:r>
          </w:p>
        </w:tc>
      </w:tr>
      <w:tr w:rsidR="002E4DE1" w:rsidRPr="00111015" w14:paraId="7DD2B765" w14:textId="77777777" w:rsidTr="002E4DE1">
        <w:trPr>
          <w:trHeight w:val="29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73F55FA" w14:textId="76918200" w:rsidR="002E4DE1" w:rsidRPr="00111015" w:rsidRDefault="002E4DE1" w:rsidP="00A37ACA">
            <w:pPr>
              <w:rPr>
                <w:color w:val="000000"/>
                <w:sz w:val="20"/>
                <w:szCs w:val="16"/>
              </w:rPr>
            </w:pPr>
            <w:r w:rsidRPr="00111015">
              <w:rPr>
                <w:color w:val="000000"/>
                <w:sz w:val="20"/>
                <w:szCs w:val="16"/>
              </w:rPr>
              <w:t>For Contractors awarded Lot 2, adding or removing:</w:t>
            </w:r>
          </w:p>
          <w:p w14:paraId="23D200F5" w14:textId="77777777" w:rsidR="002E4DE1" w:rsidRPr="00111015" w:rsidRDefault="002E4DE1" w:rsidP="00F51583">
            <w:pPr>
              <w:pStyle w:val="ListParagraph"/>
              <w:numPr>
                <w:ilvl w:val="3"/>
                <w:numId w:val="2"/>
              </w:numPr>
              <w:rPr>
                <w:color w:val="000000"/>
                <w:sz w:val="20"/>
                <w:szCs w:val="16"/>
              </w:rPr>
            </w:pPr>
            <w:r w:rsidRPr="00111015">
              <w:rPr>
                <w:color w:val="000000"/>
                <w:sz w:val="20"/>
                <w:szCs w:val="16"/>
              </w:rPr>
              <w:t xml:space="preserve">Job Title(s), </w:t>
            </w:r>
          </w:p>
          <w:p w14:paraId="4A7B8621" w14:textId="77777777" w:rsidR="002E4DE1" w:rsidRPr="00111015" w:rsidRDefault="002E4DE1" w:rsidP="00F51583">
            <w:pPr>
              <w:pStyle w:val="ListParagraph"/>
              <w:numPr>
                <w:ilvl w:val="3"/>
                <w:numId w:val="2"/>
              </w:numPr>
              <w:rPr>
                <w:color w:val="000000"/>
                <w:sz w:val="20"/>
                <w:szCs w:val="16"/>
              </w:rPr>
            </w:pPr>
            <w:r w:rsidRPr="00111015">
              <w:rPr>
                <w:color w:val="000000"/>
                <w:sz w:val="20"/>
                <w:szCs w:val="16"/>
              </w:rPr>
              <w:t xml:space="preserve">Subcontractor Percent (%) Markups, or </w:t>
            </w:r>
          </w:p>
          <w:p w14:paraId="3A9B981A" w14:textId="77777777" w:rsidR="002E4DE1" w:rsidRPr="00111015" w:rsidRDefault="002E4DE1" w:rsidP="00F51583">
            <w:pPr>
              <w:rPr>
                <w:color w:val="000000"/>
                <w:sz w:val="20"/>
                <w:szCs w:val="16"/>
              </w:rPr>
            </w:pPr>
            <w:r w:rsidRPr="00111015">
              <w:rPr>
                <w:color w:val="000000"/>
                <w:sz w:val="20"/>
                <w:szCs w:val="16"/>
              </w:rPr>
              <w:t xml:space="preserve">which fit the scope of This </w:t>
            </w:r>
            <w:proofErr w:type="gramStart"/>
            <w:r w:rsidRPr="00111015">
              <w:rPr>
                <w:color w:val="000000"/>
                <w:sz w:val="20"/>
                <w:szCs w:val="16"/>
              </w:rPr>
              <w:t>Award.</w:t>
            </w:r>
            <w:proofErr w:type="gramEnd"/>
            <w:r w:rsidRPr="00111015">
              <w:rPr>
                <w:color w:val="000000"/>
                <w:sz w:val="20"/>
                <w:szCs w:val="16"/>
              </w:rPr>
              <w:t xml:space="preserve">  </w:t>
            </w:r>
          </w:p>
        </w:tc>
        <w:tc>
          <w:tcPr>
            <w:tcW w:w="6480" w:type="dxa"/>
            <w:tcBorders>
              <w:top w:val="nil"/>
              <w:left w:val="nil"/>
              <w:bottom w:val="single" w:sz="4" w:space="0" w:color="auto"/>
              <w:right w:val="single" w:sz="4" w:space="0" w:color="auto"/>
            </w:tcBorders>
            <w:shd w:val="clear" w:color="auto" w:fill="auto"/>
            <w:noWrap/>
            <w:vAlign w:val="bottom"/>
            <w:hideMark/>
          </w:tcPr>
          <w:p w14:paraId="465D2149" w14:textId="7011FBAB" w:rsidR="002E4DE1" w:rsidRPr="00111015" w:rsidRDefault="002E4DE1" w:rsidP="008B7553">
            <w:pPr>
              <w:rPr>
                <w:color w:val="000000"/>
                <w:sz w:val="20"/>
                <w:szCs w:val="16"/>
              </w:rPr>
            </w:pPr>
            <w:r w:rsidRPr="00111015">
              <w:rPr>
                <w:color w:val="000000"/>
                <w:sz w:val="20"/>
                <w:szCs w:val="16"/>
              </w:rPr>
              <w:t>This involves the additional or deletion of Job Title (and the accompanying Description of Duties, Total Hourly Rates, etc.), Subcontractor Categories, and a Subcontractor Percent (%) Markup</w:t>
            </w:r>
            <w:r w:rsidR="00F36293" w:rsidRPr="00111015">
              <w:rPr>
                <w:color w:val="000000"/>
                <w:sz w:val="20"/>
                <w:szCs w:val="16"/>
              </w:rPr>
              <w:t xml:space="preserve">.  </w:t>
            </w:r>
          </w:p>
        </w:tc>
      </w:tr>
      <w:tr w:rsidR="002E4DE1" w:rsidRPr="00111015" w14:paraId="10955281" w14:textId="77777777" w:rsidTr="002E4DE1">
        <w:trPr>
          <w:trHeight w:val="290"/>
        </w:trPr>
        <w:tc>
          <w:tcPr>
            <w:tcW w:w="4680" w:type="dxa"/>
            <w:tcBorders>
              <w:top w:val="nil"/>
              <w:left w:val="single" w:sz="4" w:space="0" w:color="auto"/>
              <w:bottom w:val="single" w:sz="4" w:space="0" w:color="auto"/>
              <w:right w:val="single" w:sz="4" w:space="0" w:color="auto"/>
            </w:tcBorders>
            <w:shd w:val="clear" w:color="auto" w:fill="auto"/>
            <w:noWrap/>
            <w:vAlign w:val="bottom"/>
          </w:tcPr>
          <w:p w14:paraId="17D2A1A5" w14:textId="318C7BEB" w:rsidR="002E4DE1" w:rsidRPr="00111015" w:rsidRDefault="002E4DE1" w:rsidP="00A37ACA">
            <w:pPr>
              <w:rPr>
                <w:color w:val="000000"/>
                <w:sz w:val="20"/>
                <w:szCs w:val="16"/>
              </w:rPr>
            </w:pPr>
            <w:r w:rsidRPr="00111015">
              <w:rPr>
                <w:color w:val="000000"/>
                <w:sz w:val="20"/>
                <w:szCs w:val="16"/>
              </w:rPr>
              <w:t>For Contractors awarded Lot 2, updating (increasing/decreasing) the Total Hourly Rates for either:</w:t>
            </w:r>
          </w:p>
          <w:p w14:paraId="068FE57A" w14:textId="77777777" w:rsidR="002E4DE1" w:rsidRPr="00111015" w:rsidRDefault="002E4DE1" w:rsidP="0078655F">
            <w:pPr>
              <w:pStyle w:val="ListParagraph"/>
              <w:numPr>
                <w:ilvl w:val="0"/>
                <w:numId w:val="36"/>
              </w:numPr>
              <w:ind w:left="360" w:hanging="360"/>
              <w:rPr>
                <w:color w:val="000000"/>
                <w:sz w:val="20"/>
                <w:szCs w:val="16"/>
              </w:rPr>
            </w:pPr>
            <w:r w:rsidRPr="00111015">
              <w:rPr>
                <w:color w:val="000000"/>
                <w:sz w:val="20"/>
                <w:szCs w:val="16"/>
              </w:rPr>
              <w:t>Job Titles Included in n NYS DOL Prevailing Wage Rate Schedule;</w:t>
            </w:r>
          </w:p>
          <w:p w14:paraId="59632514" w14:textId="77777777" w:rsidR="002E4DE1" w:rsidRPr="00111015" w:rsidRDefault="002E4DE1" w:rsidP="0078655F">
            <w:pPr>
              <w:pStyle w:val="ListParagraph"/>
              <w:numPr>
                <w:ilvl w:val="0"/>
                <w:numId w:val="36"/>
              </w:numPr>
              <w:ind w:left="360" w:hanging="360"/>
              <w:rPr>
                <w:color w:val="000000"/>
                <w:sz w:val="20"/>
                <w:szCs w:val="16"/>
              </w:rPr>
            </w:pPr>
            <w:r w:rsidRPr="00111015">
              <w:rPr>
                <w:color w:val="000000"/>
                <w:sz w:val="20"/>
                <w:szCs w:val="16"/>
              </w:rPr>
              <w:t>Jot Titles Not Included in an NYS DOL Prevailing Wage Rate Schedule but on the Contractor’s GSA Schedule; or</w:t>
            </w:r>
          </w:p>
          <w:p w14:paraId="4B924D1A" w14:textId="77777777" w:rsidR="002E4DE1" w:rsidRPr="00111015" w:rsidRDefault="002E4DE1" w:rsidP="0078655F">
            <w:pPr>
              <w:pStyle w:val="ListParagraph"/>
              <w:numPr>
                <w:ilvl w:val="0"/>
                <w:numId w:val="36"/>
              </w:numPr>
              <w:ind w:left="360" w:hanging="360"/>
              <w:rPr>
                <w:color w:val="000000"/>
                <w:sz w:val="20"/>
                <w:szCs w:val="16"/>
              </w:rPr>
            </w:pPr>
            <w:r w:rsidRPr="00111015">
              <w:rPr>
                <w:color w:val="000000"/>
                <w:sz w:val="20"/>
                <w:szCs w:val="16"/>
              </w:rPr>
              <w:t xml:space="preserve">If neither A or B (and for increases only), based on either the Core CPI, or 2%, whichever is less, on the anniversary(s) of Contract award. </w:t>
            </w:r>
          </w:p>
        </w:tc>
        <w:tc>
          <w:tcPr>
            <w:tcW w:w="6480" w:type="dxa"/>
            <w:tcBorders>
              <w:top w:val="nil"/>
              <w:left w:val="nil"/>
              <w:bottom w:val="single" w:sz="4" w:space="0" w:color="auto"/>
              <w:right w:val="single" w:sz="4" w:space="0" w:color="auto"/>
            </w:tcBorders>
            <w:shd w:val="clear" w:color="auto" w:fill="auto"/>
            <w:noWrap/>
            <w:vAlign w:val="bottom"/>
          </w:tcPr>
          <w:p w14:paraId="761B4E3C" w14:textId="77777777" w:rsidR="002E4DE1" w:rsidRPr="00111015" w:rsidRDefault="002E4DE1" w:rsidP="00A37ACA">
            <w:pPr>
              <w:rPr>
                <w:color w:val="000000"/>
                <w:sz w:val="20"/>
                <w:szCs w:val="16"/>
              </w:rPr>
            </w:pPr>
            <w:r w:rsidRPr="00111015">
              <w:rPr>
                <w:color w:val="000000"/>
                <w:sz w:val="20"/>
                <w:szCs w:val="16"/>
              </w:rPr>
              <w:t>For Item # 1, OGS will perform this automatically.  Items 2 and 3 both require OGS” approval before they become effective.</w:t>
            </w:r>
          </w:p>
        </w:tc>
      </w:tr>
      <w:tr w:rsidR="002E4DE1" w:rsidRPr="00111015" w14:paraId="57EE563E" w14:textId="77777777" w:rsidTr="00AE34C9">
        <w:trPr>
          <w:trHeight w:val="692"/>
        </w:trPr>
        <w:tc>
          <w:tcPr>
            <w:tcW w:w="4680" w:type="dxa"/>
            <w:tcBorders>
              <w:top w:val="nil"/>
              <w:left w:val="single" w:sz="4" w:space="0" w:color="auto"/>
              <w:bottom w:val="single" w:sz="4" w:space="0" w:color="auto"/>
              <w:right w:val="single" w:sz="4" w:space="0" w:color="auto"/>
            </w:tcBorders>
            <w:shd w:val="clear" w:color="auto" w:fill="auto"/>
            <w:noWrap/>
            <w:vAlign w:val="bottom"/>
          </w:tcPr>
          <w:p w14:paraId="4B8AD855" w14:textId="6C6A1FCC" w:rsidR="002E4DE1" w:rsidRPr="00111015" w:rsidRDefault="002E4DE1" w:rsidP="00A37ACA">
            <w:pPr>
              <w:rPr>
                <w:color w:val="000000"/>
                <w:sz w:val="20"/>
                <w:szCs w:val="16"/>
              </w:rPr>
            </w:pPr>
            <w:r w:rsidRPr="00111015">
              <w:rPr>
                <w:color w:val="000000"/>
                <w:sz w:val="20"/>
                <w:szCs w:val="16"/>
              </w:rPr>
              <w:t>For Contractors ONLY awarded Lot 1 Equipment only, adding or removing Dealer</w:t>
            </w:r>
            <w:r w:rsidR="00982DA7" w:rsidRPr="00111015">
              <w:rPr>
                <w:color w:val="000000"/>
                <w:sz w:val="20"/>
                <w:szCs w:val="16"/>
              </w:rPr>
              <w:t>s</w:t>
            </w:r>
          </w:p>
        </w:tc>
        <w:tc>
          <w:tcPr>
            <w:tcW w:w="6480" w:type="dxa"/>
            <w:tcBorders>
              <w:top w:val="nil"/>
              <w:left w:val="nil"/>
              <w:bottom w:val="single" w:sz="4" w:space="0" w:color="auto"/>
              <w:right w:val="single" w:sz="4" w:space="0" w:color="auto"/>
            </w:tcBorders>
            <w:shd w:val="clear" w:color="auto" w:fill="auto"/>
            <w:vAlign w:val="bottom"/>
          </w:tcPr>
          <w:p w14:paraId="3DC55F85" w14:textId="41504A0F" w:rsidR="002E4DE1" w:rsidRPr="00111015" w:rsidRDefault="002E4DE1" w:rsidP="00A37ACA">
            <w:pPr>
              <w:rPr>
                <w:color w:val="000000"/>
                <w:sz w:val="20"/>
                <w:szCs w:val="16"/>
              </w:rPr>
            </w:pPr>
            <w:r w:rsidRPr="00111015">
              <w:rPr>
                <w:color w:val="000000"/>
                <w:sz w:val="20"/>
                <w:szCs w:val="16"/>
              </w:rPr>
              <w:t xml:space="preserve">This only applies to Contractors only awarded Lot 1 Equipment Only.  A Contractor awarded a contract </w:t>
            </w:r>
            <w:proofErr w:type="gramStart"/>
            <w:r w:rsidRPr="00111015">
              <w:rPr>
                <w:color w:val="000000"/>
                <w:sz w:val="20"/>
                <w:szCs w:val="16"/>
              </w:rPr>
              <w:t>as a result of</w:t>
            </w:r>
            <w:proofErr w:type="gramEnd"/>
            <w:r w:rsidRPr="00111015">
              <w:rPr>
                <w:color w:val="000000"/>
                <w:sz w:val="20"/>
                <w:szCs w:val="16"/>
              </w:rPr>
              <w:t xml:space="preserve"> this Solicitation cannot be a Dealer on another contract awarded as a result of this Solicitation. </w:t>
            </w:r>
          </w:p>
        </w:tc>
      </w:tr>
      <w:tr w:rsidR="002E4DE1" w:rsidRPr="00111015" w14:paraId="7ED1A603" w14:textId="77777777" w:rsidTr="002E4DE1">
        <w:trPr>
          <w:trHeight w:val="870"/>
        </w:trPr>
        <w:tc>
          <w:tcPr>
            <w:tcW w:w="4680" w:type="dxa"/>
            <w:tcBorders>
              <w:top w:val="nil"/>
              <w:left w:val="single" w:sz="4" w:space="0" w:color="auto"/>
              <w:bottom w:val="single" w:sz="4" w:space="0" w:color="auto"/>
              <w:right w:val="single" w:sz="4" w:space="0" w:color="auto"/>
            </w:tcBorders>
            <w:shd w:val="clear" w:color="auto" w:fill="auto"/>
            <w:noWrap/>
            <w:vAlign w:val="bottom"/>
          </w:tcPr>
          <w:p w14:paraId="4BDAB681" w14:textId="778A19E0" w:rsidR="002E4DE1" w:rsidRPr="00111015" w:rsidRDefault="002E4DE1" w:rsidP="00B06C69">
            <w:pPr>
              <w:rPr>
                <w:color w:val="000000"/>
                <w:sz w:val="20"/>
                <w:szCs w:val="20"/>
              </w:rPr>
            </w:pPr>
            <w:r w:rsidRPr="00111015">
              <w:rPr>
                <w:color w:val="000000"/>
                <w:sz w:val="20"/>
                <w:szCs w:val="20"/>
              </w:rPr>
              <w:t>For Contractors awarded Lot 2, adding or removing:</w:t>
            </w:r>
          </w:p>
          <w:p w14:paraId="20983E9E" w14:textId="77777777" w:rsidR="002E4DE1" w:rsidRPr="00111015" w:rsidRDefault="002E4DE1" w:rsidP="0078655F">
            <w:pPr>
              <w:pStyle w:val="ListParagraph"/>
              <w:numPr>
                <w:ilvl w:val="3"/>
                <w:numId w:val="51"/>
              </w:numPr>
              <w:ind w:left="360"/>
              <w:rPr>
                <w:color w:val="000000"/>
                <w:sz w:val="20"/>
                <w:szCs w:val="20"/>
              </w:rPr>
            </w:pPr>
            <w:r w:rsidRPr="00111015">
              <w:rPr>
                <w:color w:val="000000"/>
                <w:sz w:val="20"/>
                <w:szCs w:val="20"/>
              </w:rPr>
              <w:t>Job Title(s),</w:t>
            </w:r>
          </w:p>
          <w:p w14:paraId="0BA6FF61" w14:textId="77777777" w:rsidR="002E4DE1" w:rsidRPr="00111015" w:rsidRDefault="002E4DE1" w:rsidP="0078655F">
            <w:pPr>
              <w:pStyle w:val="ListParagraph"/>
              <w:numPr>
                <w:ilvl w:val="3"/>
                <w:numId w:val="51"/>
              </w:numPr>
              <w:ind w:left="360"/>
              <w:rPr>
                <w:color w:val="000000"/>
                <w:sz w:val="20"/>
                <w:szCs w:val="20"/>
              </w:rPr>
            </w:pPr>
            <w:r w:rsidRPr="00111015">
              <w:rPr>
                <w:color w:val="000000"/>
                <w:sz w:val="20"/>
                <w:szCs w:val="20"/>
              </w:rPr>
              <w:t>Subcontractor Percent (%) Markups, or</w:t>
            </w:r>
          </w:p>
          <w:p w14:paraId="09A599DA" w14:textId="27D5F07E" w:rsidR="002E4DE1" w:rsidRPr="00111015" w:rsidRDefault="002E4DE1" w:rsidP="00B06C69">
            <w:pPr>
              <w:rPr>
                <w:color w:val="000000"/>
                <w:sz w:val="20"/>
                <w:szCs w:val="16"/>
              </w:rPr>
            </w:pPr>
            <w:r w:rsidRPr="00111015">
              <w:rPr>
                <w:color w:val="000000"/>
                <w:sz w:val="20"/>
                <w:szCs w:val="20"/>
              </w:rPr>
              <w:t xml:space="preserve">which fit the scope of This </w:t>
            </w:r>
            <w:proofErr w:type="gramStart"/>
            <w:r w:rsidRPr="00111015">
              <w:rPr>
                <w:color w:val="000000"/>
                <w:sz w:val="20"/>
                <w:szCs w:val="20"/>
              </w:rPr>
              <w:t>Award.</w:t>
            </w:r>
            <w:proofErr w:type="gramEnd"/>
          </w:p>
        </w:tc>
        <w:tc>
          <w:tcPr>
            <w:tcW w:w="6480" w:type="dxa"/>
            <w:tcBorders>
              <w:top w:val="nil"/>
              <w:left w:val="nil"/>
              <w:bottom w:val="single" w:sz="4" w:space="0" w:color="auto"/>
              <w:right w:val="single" w:sz="4" w:space="0" w:color="auto"/>
            </w:tcBorders>
            <w:shd w:val="clear" w:color="auto" w:fill="auto"/>
            <w:vAlign w:val="bottom"/>
          </w:tcPr>
          <w:p w14:paraId="78415E75" w14:textId="2FCD11E3" w:rsidR="002E4DE1" w:rsidRPr="00111015" w:rsidRDefault="002E4DE1" w:rsidP="00A37ACA">
            <w:pPr>
              <w:rPr>
                <w:color w:val="000000"/>
                <w:sz w:val="20"/>
                <w:szCs w:val="20"/>
              </w:rPr>
            </w:pPr>
            <w:r w:rsidRPr="00111015">
              <w:rPr>
                <w:color w:val="000000"/>
                <w:sz w:val="20"/>
                <w:szCs w:val="20"/>
              </w:rPr>
              <w:t>This involves the additional or deletion of Job Title (and the accompanying Description of Duties, Total Hourly Rates, etc.), and a Subcontractor Percent (%) Markup</w:t>
            </w:r>
            <w:r w:rsidR="00E92B8C" w:rsidRPr="00111015">
              <w:rPr>
                <w:color w:val="000000"/>
                <w:sz w:val="20"/>
                <w:szCs w:val="20"/>
              </w:rPr>
              <w:t xml:space="preserve">.  </w:t>
            </w:r>
          </w:p>
        </w:tc>
      </w:tr>
    </w:tbl>
    <w:p w14:paraId="68A66C64" w14:textId="77777777" w:rsidR="004F5054" w:rsidRPr="00111015" w:rsidRDefault="004F5054" w:rsidP="00AB6B54">
      <w:pPr>
        <w:jc w:val="both"/>
        <w:rPr>
          <w:sz w:val="20"/>
          <w:szCs w:val="20"/>
        </w:rPr>
      </w:pPr>
    </w:p>
    <w:p w14:paraId="53993515" w14:textId="46C5CD9D" w:rsidR="00AE26BE" w:rsidRPr="00111015" w:rsidRDefault="00357D75" w:rsidP="00FE7AD5">
      <w:pPr>
        <w:pStyle w:val="ListParagraph"/>
        <w:numPr>
          <w:ilvl w:val="0"/>
          <w:numId w:val="2"/>
        </w:numPr>
        <w:jc w:val="both"/>
        <w:rPr>
          <w:sz w:val="20"/>
          <w:szCs w:val="20"/>
        </w:rPr>
      </w:pPr>
      <w:r w:rsidRPr="00111015">
        <w:rPr>
          <w:sz w:val="20"/>
          <w:szCs w:val="20"/>
        </w:rPr>
        <w:t xml:space="preserve">ALL </w:t>
      </w:r>
      <w:r w:rsidR="000B3F8A" w:rsidRPr="00111015">
        <w:rPr>
          <w:sz w:val="20"/>
          <w:szCs w:val="20"/>
        </w:rPr>
        <w:t>Update</w:t>
      </w:r>
      <w:r w:rsidRPr="00111015">
        <w:rPr>
          <w:sz w:val="20"/>
          <w:szCs w:val="20"/>
        </w:rPr>
        <w:t xml:space="preserve">s and </w:t>
      </w:r>
      <w:r w:rsidR="000B3F8A" w:rsidRPr="00111015">
        <w:rPr>
          <w:sz w:val="20"/>
          <w:szCs w:val="20"/>
        </w:rPr>
        <w:t xml:space="preserve">Amendments </w:t>
      </w:r>
      <w:r w:rsidRPr="00111015">
        <w:rPr>
          <w:sz w:val="20"/>
          <w:szCs w:val="20"/>
        </w:rPr>
        <w:t xml:space="preserve">MUST be approved by </w:t>
      </w:r>
      <w:r w:rsidR="002E7345" w:rsidRPr="00111015">
        <w:rPr>
          <w:sz w:val="20"/>
          <w:szCs w:val="20"/>
        </w:rPr>
        <w:t>Procurement Services.</w:t>
      </w:r>
      <w:r w:rsidRPr="00111015">
        <w:rPr>
          <w:sz w:val="20"/>
          <w:szCs w:val="20"/>
        </w:rPr>
        <w:t xml:space="preserve">  </w:t>
      </w:r>
    </w:p>
    <w:p w14:paraId="37965107" w14:textId="77777777" w:rsidR="00AE26BE" w:rsidRPr="00111015" w:rsidRDefault="00AE26BE" w:rsidP="00AE26BE">
      <w:pPr>
        <w:pStyle w:val="ListParagraph"/>
        <w:ind w:left="810"/>
        <w:jc w:val="both"/>
        <w:rPr>
          <w:sz w:val="20"/>
          <w:szCs w:val="20"/>
        </w:rPr>
      </w:pPr>
    </w:p>
    <w:p w14:paraId="1CAF50B0" w14:textId="7E7307BE" w:rsidR="00357D75" w:rsidRPr="00111015" w:rsidRDefault="000B3F8A" w:rsidP="00FE7AD5">
      <w:pPr>
        <w:pStyle w:val="ListParagraph"/>
        <w:numPr>
          <w:ilvl w:val="0"/>
          <w:numId w:val="2"/>
        </w:numPr>
        <w:jc w:val="both"/>
        <w:rPr>
          <w:sz w:val="20"/>
          <w:szCs w:val="20"/>
        </w:rPr>
      </w:pPr>
      <w:r w:rsidRPr="00111015">
        <w:rPr>
          <w:sz w:val="20"/>
          <w:szCs w:val="20"/>
        </w:rPr>
        <w:t>Amendments Involving Periodic Recruitment</w:t>
      </w:r>
      <w:r w:rsidR="00357D75" w:rsidRPr="00111015">
        <w:rPr>
          <w:sz w:val="20"/>
          <w:szCs w:val="20"/>
        </w:rPr>
        <w:t xml:space="preserve"> can only occur at the time of the issuance of a Periodic Recruitment.   </w:t>
      </w:r>
    </w:p>
    <w:p w14:paraId="0CB72CEF" w14:textId="77777777" w:rsidR="008F4550" w:rsidRPr="00111015" w:rsidRDefault="008F4550" w:rsidP="008F4550">
      <w:pPr>
        <w:pStyle w:val="ListParagraph"/>
        <w:rPr>
          <w:sz w:val="20"/>
          <w:szCs w:val="20"/>
        </w:rPr>
      </w:pPr>
    </w:p>
    <w:p w14:paraId="6A437AC1" w14:textId="32E1E408" w:rsidR="00511306" w:rsidRPr="00111015" w:rsidRDefault="008F4550" w:rsidP="00FE7AD5">
      <w:pPr>
        <w:pStyle w:val="ListParagraph"/>
        <w:numPr>
          <w:ilvl w:val="0"/>
          <w:numId w:val="2"/>
        </w:numPr>
        <w:rPr>
          <w:sz w:val="20"/>
          <w:szCs w:val="20"/>
        </w:rPr>
      </w:pPr>
      <w:r w:rsidRPr="00111015">
        <w:rPr>
          <w:sz w:val="20"/>
          <w:szCs w:val="20"/>
        </w:rPr>
        <w:t>Contractors ar</w:t>
      </w:r>
      <w:r w:rsidR="002E7345" w:rsidRPr="00111015">
        <w:rPr>
          <w:sz w:val="20"/>
          <w:szCs w:val="20"/>
        </w:rPr>
        <w:t xml:space="preserve">e responsible for working with </w:t>
      </w:r>
      <w:r w:rsidRPr="00111015">
        <w:rPr>
          <w:sz w:val="20"/>
          <w:szCs w:val="20"/>
        </w:rPr>
        <w:t xml:space="preserve">Procurement Services to ensure their </w:t>
      </w:r>
      <w:r w:rsidR="007D1162" w:rsidRPr="00111015">
        <w:rPr>
          <w:sz w:val="20"/>
          <w:szCs w:val="20"/>
        </w:rPr>
        <w:t>C</w:t>
      </w:r>
      <w:r w:rsidRPr="00111015">
        <w:rPr>
          <w:sz w:val="20"/>
          <w:szCs w:val="20"/>
        </w:rPr>
        <w:t xml:space="preserve">ontract pricing information is current. </w:t>
      </w:r>
      <w:r w:rsidR="00511306" w:rsidRPr="00111015">
        <w:rPr>
          <w:sz w:val="20"/>
          <w:szCs w:val="20"/>
        </w:rPr>
        <w:t xml:space="preserve">All </w:t>
      </w:r>
      <w:r w:rsidR="007D1162" w:rsidRPr="00111015">
        <w:rPr>
          <w:sz w:val="20"/>
          <w:szCs w:val="20"/>
        </w:rPr>
        <w:t>C</w:t>
      </w:r>
      <w:r w:rsidR="00511306" w:rsidRPr="00111015">
        <w:rPr>
          <w:sz w:val="20"/>
          <w:szCs w:val="20"/>
        </w:rPr>
        <w:t>ontract</w:t>
      </w:r>
      <w:r w:rsidR="007D1162" w:rsidRPr="00111015">
        <w:rPr>
          <w:sz w:val="20"/>
          <w:szCs w:val="20"/>
        </w:rPr>
        <w:t>ors</w:t>
      </w:r>
      <w:r w:rsidR="00511306" w:rsidRPr="00111015">
        <w:rPr>
          <w:sz w:val="20"/>
          <w:szCs w:val="20"/>
        </w:rPr>
        <w:t xml:space="preserve"> have been forwarded a copy of their NYS </w:t>
      </w:r>
      <w:r w:rsidR="007D1162" w:rsidRPr="00111015">
        <w:rPr>
          <w:sz w:val="20"/>
          <w:szCs w:val="20"/>
        </w:rPr>
        <w:t>N</w:t>
      </w:r>
      <w:r w:rsidR="00511306" w:rsidRPr="00111015">
        <w:rPr>
          <w:sz w:val="20"/>
          <w:szCs w:val="20"/>
        </w:rPr>
        <w:t xml:space="preserve">et </w:t>
      </w:r>
      <w:r w:rsidR="007D1162" w:rsidRPr="00111015">
        <w:rPr>
          <w:sz w:val="20"/>
          <w:szCs w:val="20"/>
        </w:rPr>
        <w:t>P</w:t>
      </w:r>
      <w:r w:rsidR="00511306" w:rsidRPr="00111015">
        <w:rPr>
          <w:sz w:val="20"/>
          <w:szCs w:val="20"/>
        </w:rPr>
        <w:t xml:space="preserve">ricing </w:t>
      </w:r>
      <w:r w:rsidR="007D1162" w:rsidRPr="00111015">
        <w:rPr>
          <w:sz w:val="20"/>
          <w:szCs w:val="20"/>
        </w:rPr>
        <w:t xml:space="preserve">Pages </w:t>
      </w:r>
      <w:r w:rsidR="00511306" w:rsidRPr="00111015">
        <w:rPr>
          <w:sz w:val="20"/>
          <w:szCs w:val="20"/>
        </w:rPr>
        <w:t>as unprotected excel in the format of 77201</w:t>
      </w:r>
      <w:r w:rsidR="005B3ECA" w:rsidRPr="00111015">
        <w:rPr>
          <w:sz w:val="20"/>
          <w:szCs w:val="20"/>
        </w:rPr>
        <w:t>23150</w:t>
      </w:r>
      <w:r w:rsidR="00511306" w:rsidRPr="00111015">
        <w:rPr>
          <w:sz w:val="20"/>
          <w:szCs w:val="20"/>
        </w:rPr>
        <w:t>PL</w:t>
      </w:r>
      <w:proofErr w:type="gramStart"/>
      <w:r w:rsidR="00511306" w:rsidRPr="00111015">
        <w:rPr>
          <w:sz w:val="20"/>
          <w:szCs w:val="20"/>
        </w:rPr>
        <w:t>_(</w:t>
      </w:r>
      <w:proofErr w:type="gramEnd"/>
      <w:r w:rsidR="00511306" w:rsidRPr="00111015">
        <w:rPr>
          <w:sz w:val="20"/>
          <w:szCs w:val="20"/>
        </w:rPr>
        <w:t xml:space="preserve">name &amp; date). </w:t>
      </w:r>
      <w:r w:rsidR="00A37ACA" w:rsidRPr="00111015">
        <w:rPr>
          <w:sz w:val="20"/>
          <w:szCs w:val="20"/>
        </w:rPr>
        <w:t xml:space="preserve"> </w:t>
      </w:r>
      <w:r w:rsidR="00511306" w:rsidRPr="00111015">
        <w:rPr>
          <w:sz w:val="20"/>
          <w:szCs w:val="20"/>
        </w:rPr>
        <w:t xml:space="preserve">For all future updates, this spreadsheet will be the basis of </w:t>
      </w:r>
      <w:r w:rsidR="00A37ACA" w:rsidRPr="00111015">
        <w:rPr>
          <w:sz w:val="20"/>
          <w:szCs w:val="20"/>
        </w:rPr>
        <w:t>C</w:t>
      </w:r>
      <w:r w:rsidR="00AB6B54" w:rsidRPr="00111015">
        <w:rPr>
          <w:sz w:val="20"/>
          <w:szCs w:val="20"/>
        </w:rPr>
        <w:t>ontractor’s</w:t>
      </w:r>
      <w:r w:rsidR="00511306" w:rsidRPr="00111015">
        <w:rPr>
          <w:sz w:val="20"/>
          <w:szCs w:val="20"/>
        </w:rPr>
        <w:t xml:space="preserve"> request </w:t>
      </w:r>
    </w:p>
    <w:p w14:paraId="39C92537" w14:textId="77777777" w:rsidR="008F4550" w:rsidRPr="00111015" w:rsidRDefault="008F4550" w:rsidP="00511306">
      <w:pPr>
        <w:pStyle w:val="ListParagraph"/>
        <w:ind w:left="360"/>
        <w:rPr>
          <w:sz w:val="20"/>
          <w:szCs w:val="20"/>
        </w:rPr>
      </w:pPr>
    </w:p>
    <w:p w14:paraId="74A5866B" w14:textId="2FD8EEEA" w:rsidR="008F4550" w:rsidRPr="00B833DC" w:rsidRDefault="008F4550" w:rsidP="00FE7AD5">
      <w:pPr>
        <w:pStyle w:val="ListParagraph"/>
        <w:numPr>
          <w:ilvl w:val="0"/>
          <w:numId w:val="2"/>
        </w:numPr>
        <w:rPr>
          <w:sz w:val="20"/>
          <w:szCs w:val="20"/>
        </w:rPr>
      </w:pPr>
      <w:r w:rsidRPr="00111015">
        <w:rPr>
          <w:sz w:val="20"/>
          <w:szCs w:val="20"/>
        </w:rPr>
        <w:t xml:space="preserve">Contractors </w:t>
      </w:r>
      <w:r w:rsidR="009A3D42" w:rsidRPr="00B833DC">
        <w:rPr>
          <w:sz w:val="20"/>
          <w:szCs w:val="20"/>
        </w:rPr>
        <w:t>Must</w:t>
      </w:r>
      <w:r w:rsidRPr="00B833DC">
        <w:rPr>
          <w:sz w:val="20"/>
          <w:szCs w:val="20"/>
        </w:rPr>
        <w:t xml:space="preserve"> ensur</w:t>
      </w:r>
      <w:r w:rsidR="009A3D42" w:rsidRPr="00B833DC">
        <w:rPr>
          <w:sz w:val="20"/>
          <w:szCs w:val="20"/>
        </w:rPr>
        <w:t>e</w:t>
      </w:r>
      <w:r w:rsidRPr="00B833DC">
        <w:rPr>
          <w:sz w:val="20"/>
          <w:szCs w:val="20"/>
        </w:rPr>
        <w:t xml:space="preserve"> all required information is provided in the for</w:t>
      </w:r>
      <w:r w:rsidR="002E7345" w:rsidRPr="00B833DC">
        <w:rPr>
          <w:sz w:val="20"/>
          <w:szCs w:val="20"/>
        </w:rPr>
        <w:t xml:space="preserve">mat prescribed by </w:t>
      </w:r>
      <w:r w:rsidRPr="00B833DC">
        <w:rPr>
          <w:sz w:val="20"/>
          <w:szCs w:val="20"/>
        </w:rPr>
        <w:t>Procurement Services:</w:t>
      </w:r>
    </w:p>
    <w:p w14:paraId="0D22B61A" w14:textId="77777777" w:rsidR="008F4550" w:rsidRPr="00B833DC" w:rsidRDefault="008F4550" w:rsidP="008F4550">
      <w:pPr>
        <w:pStyle w:val="ListParagraph"/>
        <w:rPr>
          <w:sz w:val="20"/>
          <w:szCs w:val="20"/>
        </w:rPr>
      </w:pPr>
    </w:p>
    <w:p w14:paraId="07B0C769" w14:textId="2F359305" w:rsidR="008F4550" w:rsidRPr="00B833DC" w:rsidRDefault="002E7345" w:rsidP="00FE7AD5">
      <w:pPr>
        <w:pStyle w:val="ListParagraph"/>
        <w:numPr>
          <w:ilvl w:val="0"/>
          <w:numId w:val="2"/>
        </w:numPr>
        <w:spacing w:line="259" w:lineRule="auto"/>
        <w:rPr>
          <w:sz w:val="20"/>
          <w:szCs w:val="20"/>
        </w:rPr>
      </w:pPr>
      <w:r w:rsidRPr="00B833DC">
        <w:rPr>
          <w:sz w:val="20"/>
          <w:szCs w:val="20"/>
        </w:rPr>
        <w:t xml:space="preserve">Procurement Services </w:t>
      </w:r>
      <w:r w:rsidR="00C624B3" w:rsidRPr="00B833DC">
        <w:rPr>
          <w:sz w:val="20"/>
          <w:szCs w:val="20"/>
        </w:rPr>
        <w:t>requires</w:t>
      </w:r>
      <w:r w:rsidR="008F4550" w:rsidRPr="00B833DC">
        <w:rPr>
          <w:sz w:val="20"/>
          <w:szCs w:val="20"/>
        </w:rPr>
        <w:t xml:space="preserve"> that </w:t>
      </w:r>
      <w:r w:rsidR="007D1162" w:rsidRPr="00B833DC">
        <w:rPr>
          <w:sz w:val="20"/>
          <w:szCs w:val="20"/>
        </w:rPr>
        <w:t>C</w:t>
      </w:r>
      <w:r w:rsidR="008F4550" w:rsidRPr="00B833DC">
        <w:rPr>
          <w:sz w:val="20"/>
          <w:szCs w:val="20"/>
        </w:rPr>
        <w:t xml:space="preserve">ontractors submit </w:t>
      </w:r>
      <w:r w:rsidR="007D1162" w:rsidRPr="00B833DC">
        <w:rPr>
          <w:sz w:val="20"/>
          <w:szCs w:val="20"/>
        </w:rPr>
        <w:t>U</w:t>
      </w:r>
      <w:r w:rsidR="00C624B3" w:rsidRPr="00B833DC">
        <w:rPr>
          <w:sz w:val="20"/>
          <w:szCs w:val="20"/>
        </w:rPr>
        <w:t xml:space="preserve">pdates </w:t>
      </w:r>
      <w:r w:rsidR="008F4550" w:rsidRPr="00B833DC">
        <w:rPr>
          <w:sz w:val="20"/>
          <w:szCs w:val="20"/>
        </w:rPr>
        <w:t xml:space="preserve">quarterly </w:t>
      </w:r>
      <w:r w:rsidR="00CB75E5" w:rsidRPr="00B833DC">
        <w:rPr>
          <w:sz w:val="20"/>
          <w:szCs w:val="20"/>
        </w:rPr>
        <w:t xml:space="preserve">(three months from the date of </w:t>
      </w:r>
      <w:r w:rsidRPr="00B833DC">
        <w:rPr>
          <w:sz w:val="20"/>
          <w:szCs w:val="20"/>
        </w:rPr>
        <w:t>Procurement Services</w:t>
      </w:r>
      <w:r w:rsidR="00C624B3" w:rsidRPr="00B833DC">
        <w:rPr>
          <w:sz w:val="20"/>
          <w:szCs w:val="20"/>
        </w:rPr>
        <w:t xml:space="preserve">’ approving the </w:t>
      </w:r>
      <w:r w:rsidR="007D1162" w:rsidRPr="00B833DC">
        <w:rPr>
          <w:sz w:val="20"/>
          <w:szCs w:val="20"/>
        </w:rPr>
        <w:t>C</w:t>
      </w:r>
      <w:r w:rsidR="00C624B3" w:rsidRPr="00B833DC">
        <w:rPr>
          <w:sz w:val="20"/>
          <w:szCs w:val="20"/>
        </w:rPr>
        <w:t xml:space="preserve">ontractor’s </w:t>
      </w:r>
      <w:r w:rsidR="00CB75E5" w:rsidRPr="00B833DC">
        <w:rPr>
          <w:sz w:val="20"/>
          <w:szCs w:val="20"/>
        </w:rPr>
        <w:t>previous</w:t>
      </w:r>
      <w:r w:rsidR="007D1162" w:rsidRPr="00B833DC">
        <w:rPr>
          <w:sz w:val="20"/>
          <w:szCs w:val="20"/>
        </w:rPr>
        <w:t xml:space="preserve"> U</w:t>
      </w:r>
      <w:r w:rsidR="00C624B3" w:rsidRPr="00B833DC">
        <w:rPr>
          <w:sz w:val="20"/>
          <w:szCs w:val="20"/>
        </w:rPr>
        <w:t>pdate</w:t>
      </w:r>
      <w:r w:rsidR="00AB6B54" w:rsidRPr="00B833DC">
        <w:rPr>
          <w:sz w:val="20"/>
          <w:szCs w:val="20"/>
        </w:rPr>
        <w:t xml:space="preserve"> </w:t>
      </w:r>
      <w:r w:rsidR="00C624B3" w:rsidRPr="00B833DC">
        <w:rPr>
          <w:sz w:val="20"/>
          <w:szCs w:val="20"/>
        </w:rPr>
        <w:t>request.</w:t>
      </w:r>
      <w:r w:rsidR="00EB66C0" w:rsidRPr="00B833DC">
        <w:rPr>
          <w:sz w:val="20"/>
          <w:szCs w:val="20"/>
        </w:rPr>
        <w:t>)</w:t>
      </w:r>
      <w:r w:rsidR="00C624B3" w:rsidRPr="00B833DC">
        <w:rPr>
          <w:sz w:val="20"/>
          <w:szCs w:val="20"/>
        </w:rPr>
        <w:t xml:space="preserve"> </w:t>
      </w:r>
      <w:r w:rsidR="00CB75E5" w:rsidRPr="00B833DC">
        <w:rPr>
          <w:sz w:val="20"/>
          <w:szCs w:val="20"/>
        </w:rPr>
        <w:t xml:space="preserve">  </w:t>
      </w:r>
    </w:p>
    <w:p w14:paraId="23DEB0F5" w14:textId="77777777" w:rsidR="00A90E44" w:rsidRPr="00B833DC" w:rsidRDefault="00A90E44" w:rsidP="00A90E44">
      <w:pPr>
        <w:spacing w:line="259" w:lineRule="auto"/>
        <w:ind w:left="360"/>
        <w:rPr>
          <w:sz w:val="20"/>
          <w:szCs w:val="20"/>
        </w:rPr>
      </w:pPr>
    </w:p>
    <w:p w14:paraId="3137681E" w14:textId="224D661C" w:rsidR="00CB75E5" w:rsidRPr="00111015" w:rsidRDefault="008F4550" w:rsidP="00FE7AD5">
      <w:pPr>
        <w:pStyle w:val="ListParagraph"/>
        <w:numPr>
          <w:ilvl w:val="0"/>
          <w:numId w:val="2"/>
        </w:numPr>
        <w:spacing w:line="259" w:lineRule="auto"/>
        <w:rPr>
          <w:sz w:val="20"/>
          <w:szCs w:val="20"/>
        </w:rPr>
      </w:pPr>
      <w:r w:rsidRPr="00B833DC">
        <w:rPr>
          <w:sz w:val="20"/>
          <w:szCs w:val="20"/>
        </w:rPr>
        <w:t xml:space="preserve">However, </w:t>
      </w:r>
      <w:r w:rsidR="00AB6B54" w:rsidRPr="00B833DC">
        <w:rPr>
          <w:sz w:val="20"/>
          <w:szCs w:val="20"/>
        </w:rPr>
        <w:t>Procurement Services</w:t>
      </w:r>
      <w:r w:rsidRPr="00B833DC">
        <w:rPr>
          <w:sz w:val="20"/>
          <w:szCs w:val="20"/>
        </w:rPr>
        <w:t xml:space="preserve"> also understands that there </w:t>
      </w:r>
      <w:r w:rsidR="009A3D42" w:rsidRPr="00B833DC">
        <w:rPr>
          <w:sz w:val="20"/>
          <w:szCs w:val="20"/>
        </w:rPr>
        <w:t xml:space="preserve">May </w:t>
      </w:r>
      <w:r w:rsidRPr="00111015">
        <w:rPr>
          <w:sz w:val="20"/>
          <w:szCs w:val="20"/>
        </w:rPr>
        <w:t>be cases wher</w:t>
      </w:r>
      <w:r w:rsidR="0044077E" w:rsidRPr="00111015">
        <w:rPr>
          <w:sz w:val="20"/>
          <w:szCs w:val="20"/>
        </w:rPr>
        <w:t xml:space="preserve">e a </w:t>
      </w:r>
      <w:r w:rsidR="007D1162" w:rsidRPr="00111015">
        <w:rPr>
          <w:sz w:val="20"/>
          <w:szCs w:val="20"/>
        </w:rPr>
        <w:t>C</w:t>
      </w:r>
      <w:r w:rsidR="0044077E" w:rsidRPr="00111015">
        <w:rPr>
          <w:sz w:val="20"/>
          <w:szCs w:val="20"/>
        </w:rPr>
        <w:t xml:space="preserve">ontractor needs to make a Minor Update </w:t>
      </w:r>
      <w:r w:rsidRPr="00111015">
        <w:rPr>
          <w:sz w:val="20"/>
          <w:szCs w:val="20"/>
        </w:rPr>
        <w:t xml:space="preserve">to fulfill an immediate </w:t>
      </w:r>
      <w:r w:rsidR="007D1162" w:rsidRPr="00111015">
        <w:rPr>
          <w:sz w:val="20"/>
          <w:szCs w:val="20"/>
        </w:rPr>
        <w:t>Authorized User</w:t>
      </w:r>
      <w:r w:rsidRPr="00111015">
        <w:rPr>
          <w:sz w:val="20"/>
          <w:szCs w:val="20"/>
        </w:rPr>
        <w:t xml:space="preserve"> need.  </w:t>
      </w:r>
      <w:r w:rsidR="0014058E" w:rsidRPr="00111015">
        <w:rPr>
          <w:sz w:val="20"/>
          <w:szCs w:val="20"/>
        </w:rPr>
        <w:t xml:space="preserve">Contractors Must have the Authorized User email/call Procurement Services the Minor Update is to address an immediate need of the Authorized User.  </w:t>
      </w:r>
    </w:p>
    <w:p w14:paraId="35A21AD2" w14:textId="77777777" w:rsidR="00CB75E5" w:rsidRPr="00111015" w:rsidRDefault="00CB75E5" w:rsidP="00CB75E5">
      <w:pPr>
        <w:pStyle w:val="ListParagraph"/>
        <w:rPr>
          <w:sz w:val="20"/>
          <w:szCs w:val="20"/>
        </w:rPr>
      </w:pPr>
    </w:p>
    <w:p w14:paraId="26EBAE8D" w14:textId="2A2AB4B3" w:rsidR="00C624B3" w:rsidRPr="00111015" w:rsidRDefault="00C624B3" w:rsidP="00FE7AD5">
      <w:pPr>
        <w:pStyle w:val="ListParagraph"/>
        <w:numPr>
          <w:ilvl w:val="0"/>
          <w:numId w:val="2"/>
        </w:numPr>
        <w:spacing w:line="259" w:lineRule="auto"/>
        <w:rPr>
          <w:sz w:val="20"/>
          <w:szCs w:val="20"/>
        </w:rPr>
      </w:pPr>
      <w:r w:rsidRPr="00111015">
        <w:rPr>
          <w:sz w:val="20"/>
          <w:szCs w:val="20"/>
        </w:rPr>
        <w:t xml:space="preserve">Any </w:t>
      </w:r>
      <w:r w:rsidR="003417D6" w:rsidRPr="00111015">
        <w:rPr>
          <w:sz w:val="20"/>
          <w:szCs w:val="20"/>
        </w:rPr>
        <w:t>U</w:t>
      </w:r>
      <w:r w:rsidRPr="00111015">
        <w:rPr>
          <w:sz w:val="20"/>
          <w:szCs w:val="20"/>
        </w:rPr>
        <w:t xml:space="preserve">pdate request, apart the </w:t>
      </w:r>
      <w:r w:rsidR="004931CB" w:rsidRPr="00111015">
        <w:rPr>
          <w:sz w:val="20"/>
          <w:szCs w:val="20"/>
        </w:rPr>
        <w:t>M</w:t>
      </w:r>
      <w:r w:rsidRPr="00111015">
        <w:rPr>
          <w:sz w:val="20"/>
          <w:szCs w:val="20"/>
        </w:rPr>
        <w:t xml:space="preserve">inor </w:t>
      </w:r>
      <w:r w:rsidR="004931CB" w:rsidRPr="00111015">
        <w:rPr>
          <w:sz w:val="20"/>
          <w:szCs w:val="20"/>
        </w:rPr>
        <w:t>U</w:t>
      </w:r>
      <w:r w:rsidRPr="00111015">
        <w:rPr>
          <w:sz w:val="20"/>
          <w:szCs w:val="20"/>
        </w:rPr>
        <w:t>pdates described in Sec. III.</w:t>
      </w:r>
      <w:r w:rsidR="00303A2C">
        <w:rPr>
          <w:sz w:val="20"/>
          <w:szCs w:val="20"/>
        </w:rPr>
        <w:t>7</w:t>
      </w:r>
      <w:r w:rsidRPr="00111015">
        <w:rPr>
          <w:sz w:val="20"/>
          <w:szCs w:val="20"/>
        </w:rPr>
        <w:t xml:space="preserve">, submitted less than three (3) months after </w:t>
      </w:r>
      <w:r w:rsidR="00D77FC4" w:rsidRPr="00111015">
        <w:rPr>
          <w:sz w:val="20"/>
          <w:szCs w:val="20"/>
        </w:rPr>
        <w:t xml:space="preserve">Procurement Services </w:t>
      </w:r>
      <w:r w:rsidRPr="00111015">
        <w:rPr>
          <w:sz w:val="20"/>
          <w:szCs w:val="20"/>
        </w:rPr>
        <w:t xml:space="preserve">notifies the contractor of the approval of the contractor’s previous </w:t>
      </w:r>
      <w:r w:rsidR="00A37ACA" w:rsidRPr="00111015">
        <w:rPr>
          <w:sz w:val="20"/>
          <w:szCs w:val="20"/>
        </w:rPr>
        <w:t>U</w:t>
      </w:r>
      <w:r w:rsidRPr="00111015">
        <w:rPr>
          <w:sz w:val="20"/>
          <w:szCs w:val="20"/>
        </w:rPr>
        <w:t xml:space="preserve">pdate will not be accepted and deemed invalid.  </w:t>
      </w:r>
    </w:p>
    <w:p w14:paraId="3A941CE8" w14:textId="77777777" w:rsidR="00C624B3" w:rsidRPr="00111015" w:rsidRDefault="00C624B3" w:rsidP="00C624B3">
      <w:pPr>
        <w:pStyle w:val="ListParagraph"/>
        <w:rPr>
          <w:sz w:val="20"/>
          <w:szCs w:val="20"/>
        </w:rPr>
      </w:pPr>
    </w:p>
    <w:p w14:paraId="5F25C745" w14:textId="77777777" w:rsidR="00BE6094" w:rsidRPr="00111015" w:rsidRDefault="00BE6094" w:rsidP="00FE7AD5">
      <w:pPr>
        <w:pStyle w:val="ListParagraph"/>
        <w:numPr>
          <w:ilvl w:val="0"/>
          <w:numId w:val="2"/>
        </w:numPr>
        <w:spacing w:line="259" w:lineRule="auto"/>
        <w:rPr>
          <w:sz w:val="20"/>
          <w:szCs w:val="20"/>
        </w:rPr>
      </w:pPr>
      <w:r w:rsidRPr="00111015">
        <w:rPr>
          <w:sz w:val="20"/>
          <w:szCs w:val="20"/>
        </w:rPr>
        <w:t>Wher</w:t>
      </w:r>
      <w:r w:rsidR="0044077E" w:rsidRPr="00111015">
        <w:rPr>
          <w:sz w:val="20"/>
          <w:szCs w:val="20"/>
        </w:rPr>
        <w:t xml:space="preserve">e a </w:t>
      </w:r>
      <w:r w:rsidR="00913550" w:rsidRPr="00111015">
        <w:rPr>
          <w:sz w:val="20"/>
          <w:szCs w:val="20"/>
        </w:rPr>
        <w:t>C</w:t>
      </w:r>
      <w:r w:rsidR="0044077E" w:rsidRPr="00111015">
        <w:rPr>
          <w:sz w:val="20"/>
          <w:szCs w:val="20"/>
        </w:rPr>
        <w:t xml:space="preserve">ontractor submits two (2) Minor Update </w:t>
      </w:r>
      <w:r w:rsidRPr="00111015">
        <w:rPr>
          <w:sz w:val="20"/>
          <w:szCs w:val="20"/>
        </w:rPr>
        <w:t xml:space="preserve">requests within a three (3) calendar month period, the </w:t>
      </w:r>
      <w:r w:rsidR="00913550" w:rsidRPr="00111015">
        <w:rPr>
          <w:sz w:val="20"/>
          <w:szCs w:val="20"/>
        </w:rPr>
        <w:t>Bi</w:t>
      </w:r>
      <w:r w:rsidRPr="00111015">
        <w:rPr>
          <w:sz w:val="20"/>
          <w:szCs w:val="20"/>
        </w:rPr>
        <w:t xml:space="preserve">dder will not be permitted to submit any </w:t>
      </w:r>
      <w:r w:rsidR="00A37ACA" w:rsidRPr="00111015">
        <w:rPr>
          <w:sz w:val="20"/>
          <w:szCs w:val="20"/>
        </w:rPr>
        <w:t>A</w:t>
      </w:r>
      <w:r w:rsidRPr="00111015">
        <w:rPr>
          <w:sz w:val="20"/>
          <w:szCs w:val="20"/>
        </w:rPr>
        <w:t xml:space="preserve">uto </w:t>
      </w:r>
      <w:r w:rsidR="00A37ACA" w:rsidRPr="00111015">
        <w:rPr>
          <w:sz w:val="20"/>
          <w:szCs w:val="20"/>
        </w:rPr>
        <w:t>A</w:t>
      </w:r>
      <w:r w:rsidRPr="00111015">
        <w:rPr>
          <w:sz w:val="20"/>
          <w:szCs w:val="20"/>
        </w:rPr>
        <w:t xml:space="preserve">dd </w:t>
      </w:r>
      <w:r w:rsidR="00A37ACA" w:rsidRPr="00111015">
        <w:rPr>
          <w:sz w:val="20"/>
          <w:szCs w:val="20"/>
        </w:rPr>
        <w:t>U</w:t>
      </w:r>
      <w:r w:rsidRPr="00111015">
        <w:rPr>
          <w:sz w:val="20"/>
          <w:szCs w:val="20"/>
        </w:rPr>
        <w:t>pdates for three (3) months from the da</w:t>
      </w:r>
      <w:r w:rsidR="0044077E" w:rsidRPr="00111015">
        <w:rPr>
          <w:sz w:val="20"/>
          <w:szCs w:val="20"/>
        </w:rPr>
        <w:t xml:space="preserve">te of </w:t>
      </w:r>
      <w:r w:rsidR="00913550" w:rsidRPr="00111015">
        <w:rPr>
          <w:sz w:val="20"/>
          <w:szCs w:val="20"/>
        </w:rPr>
        <w:t>Procurement Services</w:t>
      </w:r>
      <w:r w:rsidR="0044077E" w:rsidRPr="00111015">
        <w:rPr>
          <w:sz w:val="20"/>
          <w:szCs w:val="20"/>
        </w:rPr>
        <w:t xml:space="preserve"> approving the second Minor Update</w:t>
      </w:r>
      <w:r w:rsidRPr="00111015">
        <w:rPr>
          <w:sz w:val="20"/>
          <w:szCs w:val="20"/>
        </w:rPr>
        <w:t xml:space="preserve">.  </w:t>
      </w:r>
    </w:p>
    <w:p w14:paraId="475A9DD9" w14:textId="77777777" w:rsidR="00BE6094" w:rsidRPr="00111015" w:rsidRDefault="00BE6094" w:rsidP="00BE6094">
      <w:pPr>
        <w:pStyle w:val="ListParagraph"/>
        <w:rPr>
          <w:sz w:val="20"/>
          <w:szCs w:val="20"/>
        </w:rPr>
      </w:pPr>
    </w:p>
    <w:p w14:paraId="7A666A5D" w14:textId="1B43E0C2" w:rsidR="00CB75E5" w:rsidRPr="00111015" w:rsidRDefault="0044077E" w:rsidP="00FE7AD5">
      <w:pPr>
        <w:pStyle w:val="ListParagraph"/>
        <w:numPr>
          <w:ilvl w:val="0"/>
          <w:numId w:val="2"/>
        </w:numPr>
        <w:spacing w:line="259" w:lineRule="auto"/>
        <w:rPr>
          <w:sz w:val="20"/>
          <w:szCs w:val="20"/>
        </w:rPr>
      </w:pPr>
      <w:r w:rsidRPr="00111015">
        <w:rPr>
          <w:sz w:val="20"/>
          <w:szCs w:val="20"/>
        </w:rPr>
        <w:t>Please be advised, C</w:t>
      </w:r>
      <w:r w:rsidR="00AC7EE9" w:rsidRPr="00111015">
        <w:rPr>
          <w:sz w:val="20"/>
          <w:szCs w:val="20"/>
        </w:rPr>
        <w:t>ontractors may submit a</w:t>
      </w:r>
      <w:r w:rsidR="005F746B" w:rsidRPr="00111015">
        <w:rPr>
          <w:sz w:val="20"/>
          <w:szCs w:val="20"/>
        </w:rPr>
        <w:t>n</w:t>
      </w:r>
      <w:r w:rsidR="00AC7EE9" w:rsidRPr="00111015">
        <w:rPr>
          <w:sz w:val="20"/>
          <w:szCs w:val="20"/>
        </w:rPr>
        <w:t xml:space="preserve"> Update request</w:t>
      </w:r>
      <w:r w:rsidR="008F4550" w:rsidRPr="00111015">
        <w:rPr>
          <w:sz w:val="20"/>
          <w:szCs w:val="20"/>
        </w:rPr>
        <w:t xml:space="preserve">, but this does not mean the </w:t>
      </w:r>
      <w:r w:rsidR="00913550" w:rsidRPr="00111015">
        <w:rPr>
          <w:sz w:val="20"/>
          <w:szCs w:val="20"/>
        </w:rPr>
        <w:t>C</w:t>
      </w:r>
      <w:r w:rsidR="008F4550" w:rsidRPr="00111015">
        <w:rPr>
          <w:sz w:val="20"/>
          <w:szCs w:val="20"/>
        </w:rPr>
        <w:t xml:space="preserve">ontract update request is approved. </w:t>
      </w:r>
      <w:r w:rsidR="00A84E60" w:rsidRPr="00111015">
        <w:rPr>
          <w:sz w:val="20"/>
          <w:szCs w:val="20"/>
        </w:rPr>
        <w:t xml:space="preserve"> </w:t>
      </w:r>
    </w:p>
    <w:p w14:paraId="460B7E80" w14:textId="77777777" w:rsidR="00CB75E5" w:rsidRPr="00111015" w:rsidRDefault="00CB75E5" w:rsidP="00CB75E5">
      <w:pPr>
        <w:pStyle w:val="ListParagraph"/>
        <w:rPr>
          <w:sz w:val="20"/>
          <w:szCs w:val="20"/>
        </w:rPr>
      </w:pPr>
    </w:p>
    <w:p w14:paraId="4200D322" w14:textId="5C9467E9" w:rsidR="00A90E44" w:rsidRPr="00111015" w:rsidRDefault="00AB6B54" w:rsidP="00FE7AD5">
      <w:pPr>
        <w:pStyle w:val="ListParagraph"/>
        <w:numPr>
          <w:ilvl w:val="0"/>
          <w:numId w:val="2"/>
        </w:numPr>
        <w:spacing w:line="259" w:lineRule="auto"/>
        <w:rPr>
          <w:sz w:val="20"/>
          <w:szCs w:val="20"/>
        </w:rPr>
      </w:pPr>
      <w:r w:rsidRPr="00111015">
        <w:rPr>
          <w:sz w:val="20"/>
          <w:szCs w:val="20"/>
        </w:rPr>
        <w:t>C</w:t>
      </w:r>
      <w:r w:rsidR="00A84E60" w:rsidRPr="00111015">
        <w:rPr>
          <w:sz w:val="20"/>
          <w:szCs w:val="20"/>
        </w:rPr>
        <w:t xml:space="preserve">ontractors </w:t>
      </w:r>
      <w:r w:rsidR="009A3D42" w:rsidRPr="00B833DC">
        <w:rPr>
          <w:sz w:val="20"/>
          <w:szCs w:val="20"/>
        </w:rPr>
        <w:t>Must plan and</w:t>
      </w:r>
      <w:r w:rsidR="002E7345" w:rsidRPr="00B833DC">
        <w:rPr>
          <w:sz w:val="20"/>
          <w:szCs w:val="20"/>
        </w:rPr>
        <w:t xml:space="preserve"> </w:t>
      </w:r>
      <w:r w:rsidR="002E7345" w:rsidRPr="00111015">
        <w:rPr>
          <w:sz w:val="20"/>
          <w:szCs w:val="20"/>
        </w:rPr>
        <w:t xml:space="preserve">ensure </w:t>
      </w:r>
      <w:r w:rsidR="00A84E60" w:rsidRPr="00111015">
        <w:rPr>
          <w:sz w:val="20"/>
          <w:szCs w:val="20"/>
        </w:rPr>
        <w:t>Procurement Service</w:t>
      </w:r>
      <w:r w:rsidR="00CB75E5" w:rsidRPr="00111015">
        <w:rPr>
          <w:sz w:val="20"/>
          <w:szCs w:val="20"/>
        </w:rPr>
        <w:t xml:space="preserve">s receives adequate lead time.  </w:t>
      </w:r>
      <w:r w:rsidRPr="00111015">
        <w:rPr>
          <w:sz w:val="20"/>
          <w:szCs w:val="20"/>
        </w:rPr>
        <w:t xml:space="preserve">Sec. IV of this document details Procurement Services’ anticipated timeframes for processing </w:t>
      </w:r>
      <w:r w:rsidR="00A37ACA" w:rsidRPr="00111015">
        <w:rPr>
          <w:sz w:val="20"/>
          <w:szCs w:val="20"/>
        </w:rPr>
        <w:t>Update requests</w:t>
      </w:r>
      <w:r w:rsidRPr="00111015">
        <w:rPr>
          <w:sz w:val="20"/>
          <w:szCs w:val="20"/>
        </w:rPr>
        <w:t xml:space="preserve">.  </w:t>
      </w:r>
    </w:p>
    <w:p w14:paraId="34B0A900" w14:textId="77777777" w:rsidR="002E7345" w:rsidRPr="00111015" w:rsidRDefault="002E7345" w:rsidP="002E7345">
      <w:pPr>
        <w:pStyle w:val="ListParagraph"/>
        <w:rPr>
          <w:sz w:val="20"/>
          <w:szCs w:val="20"/>
        </w:rPr>
      </w:pPr>
    </w:p>
    <w:p w14:paraId="7850432F" w14:textId="4228CC2A" w:rsidR="002E7345" w:rsidRPr="00111015" w:rsidRDefault="00587165" w:rsidP="00FE7AD5">
      <w:pPr>
        <w:pStyle w:val="ListParagraph"/>
        <w:numPr>
          <w:ilvl w:val="0"/>
          <w:numId w:val="2"/>
        </w:numPr>
        <w:spacing w:line="259" w:lineRule="auto"/>
        <w:rPr>
          <w:sz w:val="20"/>
          <w:szCs w:val="20"/>
        </w:rPr>
      </w:pPr>
      <w:r w:rsidRPr="00111015">
        <w:rPr>
          <w:sz w:val="20"/>
          <w:szCs w:val="20"/>
        </w:rPr>
        <w:t>Updates</w:t>
      </w:r>
      <w:r w:rsidR="002E7345" w:rsidRPr="00111015">
        <w:rPr>
          <w:sz w:val="20"/>
          <w:szCs w:val="20"/>
        </w:rPr>
        <w:t xml:space="preserve"> will generally be processed in the order they are received.  Procurement Services will expedite </w:t>
      </w:r>
      <w:r w:rsidR="00AC7EE9" w:rsidRPr="00111015">
        <w:rPr>
          <w:sz w:val="20"/>
          <w:szCs w:val="20"/>
        </w:rPr>
        <w:t>Updates</w:t>
      </w:r>
      <w:r w:rsidR="002E7345" w:rsidRPr="00111015">
        <w:rPr>
          <w:sz w:val="20"/>
          <w:szCs w:val="20"/>
        </w:rPr>
        <w:t xml:space="preserve"> requests only based on </w:t>
      </w:r>
      <w:r w:rsidR="00C624B3" w:rsidRPr="00111015">
        <w:rPr>
          <w:sz w:val="20"/>
          <w:szCs w:val="20"/>
        </w:rPr>
        <w:t xml:space="preserve">a direct (either email or phone call) </w:t>
      </w:r>
      <w:r w:rsidR="0044077E" w:rsidRPr="00111015">
        <w:rPr>
          <w:sz w:val="20"/>
          <w:szCs w:val="20"/>
        </w:rPr>
        <w:t>Authorized U</w:t>
      </w:r>
      <w:r w:rsidR="002E7345" w:rsidRPr="00111015">
        <w:rPr>
          <w:sz w:val="20"/>
          <w:szCs w:val="20"/>
        </w:rPr>
        <w:t>ser request</w:t>
      </w:r>
      <w:r w:rsidR="00C624B3" w:rsidRPr="00111015">
        <w:rPr>
          <w:sz w:val="20"/>
          <w:szCs w:val="20"/>
        </w:rPr>
        <w:t xml:space="preserve"> to Procurement Services.  </w:t>
      </w:r>
      <w:r w:rsidR="002E7345" w:rsidRPr="00111015">
        <w:rPr>
          <w:sz w:val="20"/>
          <w:szCs w:val="20"/>
        </w:rPr>
        <w:t xml:space="preserve">  </w:t>
      </w:r>
    </w:p>
    <w:p w14:paraId="3A2E4847" w14:textId="77777777" w:rsidR="00ED5ED0" w:rsidRPr="00111015" w:rsidRDefault="00ED5ED0" w:rsidP="00CB75E5">
      <w:pPr>
        <w:rPr>
          <w:sz w:val="20"/>
          <w:szCs w:val="20"/>
        </w:rPr>
      </w:pPr>
    </w:p>
    <w:p w14:paraId="47BCFF06" w14:textId="2A261828" w:rsidR="00587165" w:rsidRPr="00111015" w:rsidRDefault="00587165" w:rsidP="0078655F">
      <w:pPr>
        <w:pStyle w:val="ListParagraph"/>
        <w:numPr>
          <w:ilvl w:val="0"/>
          <w:numId w:val="20"/>
        </w:numPr>
        <w:ind w:left="360" w:hanging="360"/>
        <w:rPr>
          <w:b/>
          <w:sz w:val="20"/>
          <w:szCs w:val="20"/>
          <w:u w:val="single"/>
        </w:rPr>
      </w:pPr>
      <w:r w:rsidRPr="00111015">
        <w:rPr>
          <w:b/>
          <w:sz w:val="20"/>
          <w:szCs w:val="20"/>
          <w:u w:val="single"/>
        </w:rPr>
        <w:t>ESTABLISH AND MAINTAIN P</w:t>
      </w:r>
      <w:r w:rsidR="00BA16CE" w:rsidRPr="00111015">
        <w:rPr>
          <w:b/>
          <w:sz w:val="20"/>
          <w:szCs w:val="20"/>
          <w:u w:val="single"/>
        </w:rPr>
        <w:t>RICING</w:t>
      </w:r>
      <w:r w:rsidRPr="00111015">
        <w:rPr>
          <w:b/>
          <w:sz w:val="20"/>
          <w:szCs w:val="20"/>
          <w:u w:val="single"/>
        </w:rPr>
        <w:t>:</w:t>
      </w:r>
    </w:p>
    <w:p w14:paraId="0A8073D5" w14:textId="77777777" w:rsidR="00CE2D9E" w:rsidRPr="00111015" w:rsidRDefault="00CE2D9E" w:rsidP="00CE2D9E">
      <w:pPr>
        <w:rPr>
          <w:sz w:val="20"/>
        </w:rPr>
      </w:pPr>
    </w:p>
    <w:p w14:paraId="7DD9EEB9" w14:textId="2A7668CF" w:rsidR="00CE2D9E" w:rsidRPr="00111015" w:rsidRDefault="00CE2D9E" w:rsidP="0078655F">
      <w:pPr>
        <w:pStyle w:val="ListParagraph"/>
        <w:numPr>
          <w:ilvl w:val="0"/>
          <w:numId w:val="61"/>
        </w:numPr>
        <w:spacing w:line="259" w:lineRule="auto"/>
        <w:rPr>
          <w:sz w:val="20"/>
          <w:szCs w:val="20"/>
        </w:rPr>
      </w:pPr>
      <w:r w:rsidRPr="00111015">
        <w:rPr>
          <w:sz w:val="20"/>
          <w:szCs w:val="20"/>
        </w:rPr>
        <w:t xml:space="preserve">Contractually-Approved Percent (%) Discount </w:t>
      </w:r>
      <w:r w:rsidR="005F746B" w:rsidRPr="00111015">
        <w:rPr>
          <w:sz w:val="20"/>
          <w:szCs w:val="20"/>
        </w:rPr>
        <w:t xml:space="preserve">Structure </w:t>
      </w:r>
      <w:proofErr w:type="gramStart"/>
      <w:r w:rsidRPr="00111015">
        <w:rPr>
          <w:sz w:val="20"/>
          <w:szCs w:val="20"/>
        </w:rPr>
        <w:t>From</w:t>
      </w:r>
      <w:proofErr w:type="gramEnd"/>
      <w:r w:rsidRPr="00111015">
        <w:rPr>
          <w:sz w:val="20"/>
          <w:szCs w:val="20"/>
        </w:rPr>
        <w:t xml:space="preserve"> List Price/MSRP</w:t>
      </w:r>
    </w:p>
    <w:p w14:paraId="3213E83F" w14:textId="2C2B37E6" w:rsidR="00BA16CE" w:rsidRPr="00111015" w:rsidRDefault="00BA16CE" w:rsidP="0078655F">
      <w:pPr>
        <w:pStyle w:val="ListParagraph"/>
        <w:numPr>
          <w:ilvl w:val="2"/>
          <w:numId w:val="61"/>
        </w:numPr>
        <w:rPr>
          <w:sz w:val="20"/>
        </w:rPr>
      </w:pPr>
      <w:r w:rsidRPr="00111015">
        <w:rPr>
          <w:sz w:val="20"/>
        </w:rPr>
        <w:t xml:space="preserve">Any Contractually-Approved Percent (%) Discount Structure </w:t>
      </w:r>
      <w:proofErr w:type="gramStart"/>
      <w:r w:rsidRPr="00111015">
        <w:rPr>
          <w:sz w:val="20"/>
        </w:rPr>
        <w:t>From</w:t>
      </w:r>
      <w:proofErr w:type="gramEnd"/>
      <w:r w:rsidRPr="00111015">
        <w:rPr>
          <w:sz w:val="20"/>
        </w:rPr>
        <w:t xml:space="preserve"> List Price/MSRP which is either:</w:t>
      </w:r>
    </w:p>
    <w:p w14:paraId="6B60BC36" w14:textId="77777777" w:rsidR="00BA16CE" w:rsidRPr="00111015" w:rsidRDefault="00BA16CE" w:rsidP="0078655F">
      <w:pPr>
        <w:pStyle w:val="ListParagraph"/>
        <w:numPr>
          <w:ilvl w:val="5"/>
          <w:numId w:val="61"/>
        </w:numPr>
        <w:ind w:left="1440" w:hanging="360"/>
        <w:rPr>
          <w:sz w:val="20"/>
        </w:rPr>
      </w:pPr>
      <w:r w:rsidRPr="00111015">
        <w:rPr>
          <w:sz w:val="20"/>
        </w:rPr>
        <w:t xml:space="preserve">Awarded </w:t>
      </w:r>
      <w:proofErr w:type="gramStart"/>
      <w:r w:rsidRPr="00111015">
        <w:rPr>
          <w:sz w:val="20"/>
        </w:rPr>
        <w:t>as a result of</w:t>
      </w:r>
      <w:proofErr w:type="gramEnd"/>
      <w:r w:rsidRPr="00111015">
        <w:rPr>
          <w:sz w:val="20"/>
        </w:rPr>
        <w:t xml:space="preserve"> a Bidder’s proposal submitted in response to this Solicitation, or</w:t>
      </w:r>
    </w:p>
    <w:p w14:paraId="37BB9CE7" w14:textId="6754F28D" w:rsidR="00BA16CE" w:rsidRPr="00111015" w:rsidRDefault="00BA16CE" w:rsidP="0078655F">
      <w:pPr>
        <w:pStyle w:val="ListParagraph"/>
        <w:numPr>
          <w:ilvl w:val="5"/>
          <w:numId w:val="61"/>
        </w:numPr>
        <w:ind w:left="1440" w:hanging="360"/>
        <w:rPr>
          <w:sz w:val="20"/>
        </w:rPr>
      </w:pPr>
      <w:r w:rsidRPr="00111015">
        <w:rPr>
          <w:sz w:val="20"/>
        </w:rPr>
        <w:t>Added/approved by Procurement Services</w:t>
      </w:r>
      <w:r w:rsidRPr="00B334E7">
        <w:rPr>
          <w:sz w:val="20"/>
        </w:rPr>
        <w:t xml:space="preserve"> </w:t>
      </w:r>
      <w:r w:rsidR="003A627E" w:rsidRPr="00B334E7">
        <w:rPr>
          <w:sz w:val="20"/>
          <w:szCs w:val="20"/>
        </w:rPr>
        <w:t>in accordance with the procedures specified in this Appendix,</w:t>
      </w:r>
    </w:p>
    <w:p w14:paraId="1B68506A" w14:textId="77777777" w:rsidR="00BA16CE" w:rsidRPr="00111015" w:rsidRDefault="00BA16CE" w:rsidP="00BA16CE">
      <w:pPr>
        <w:rPr>
          <w:sz w:val="20"/>
        </w:rPr>
      </w:pPr>
    </w:p>
    <w:p w14:paraId="337F09AF" w14:textId="40786DA4" w:rsidR="00BA16CE" w:rsidRPr="00111015" w:rsidRDefault="00235944" w:rsidP="00BA16CE">
      <w:pPr>
        <w:ind w:left="1080"/>
        <w:rPr>
          <w:sz w:val="20"/>
        </w:rPr>
      </w:pPr>
      <w:r>
        <w:rPr>
          <w:sz w:val="20"/>
        </w:rPr>
        <w:t xml:space="preserve">Must </w:t>
      </w:r>
      <w:r w:rsidR="00BA16CE" w:rsidRPr="00111015">
        <w:rPr>
          <w:sz w:val="20"/>
        </w:rPr>
        <w:t xml:space="preserve">not, once approved by Procurement Services, be reduced for the Term of the Contract under any circumstances. </w:t>
      </w:r>
    </w:p>
    <w:p w14:paraId="60E228BD" w14:textId="79216730" w:rsidR="00BA16CE" w:rsidRPr="00111015" w:rsidRDefault="00BA16CE" w:rsidP="00CE2D9E">
      <w:pPr>
        <w:rPr>
          <w:sz w:val="20"/>
        </w:rPr>
      </w:pPr>
    </w:p>
    <w:p w14:paraId="6500FFF5" w14:textId="77777777" w:rsidR="00BA16CE" w:rsidRPr="00111015" w:rsidRDefault="00BA16CE" w:rsidP="0078655F">
      <w:pPr>
        <w:pStyle w:val="ListParagraph"/>
        <w:numPr>
          <w:ilvl w:val="2"/>
          <w:numId w:val="61"/>
        </w:numPr>
        <w:rPr>
          <w:sz w:val="20"/>
        </w:rPr>
      </w:pPr>
      <w:bookmarkStart w:id="4" w:name="_Hlk533776448"/>
      <w:r w:rsidRPr="00111015">
        <w:rPr>
          <w:sz w:val="20"/>
        </w:rPr>
        <w:t xml:space="preserve">If a Contractor states it can no longer honor the Contractually-Approved Percent (%) Discount Structure </w:t>
      </w:r>
      <w:proofErr w:type="gramStart"/>
      <w:r w:rsidRPr="00111015">
        <w:rPr>
          <w:sz w:val="20"/>
        </w:rPr>
        <w:t>From</w:t>
      </w:r>
      <w:proofErr w:type="gramEnd"/>
      <w:r w:rsidRPr="00111015">
        <w:rPr>
          <w:sz w:val="20"/>
        </w:rPr>
        <w:t xml:space="preserve"> List Price/MSRP, the Contractor Must:</w:t>
      </w:r>
    </w:p>
    <w:p w14:paraId="00998E94" w14:textId="77777777" w:rsidR="00BA16CE" w:rsidRPr="00111015" w:rsidRDefault="00BA16CE" w:rsidP="00BA16CE">
      <w:pPr>
        <w:rPr>
          <w:sz w:val="20"/>
        </w:rPr>
      </w:pPr>
    </w:p>
    <w:p w14:paraId="74F24AEC" w14:textId="77777777" w:rsidR="00BA16CE" w:rsidRPr="00111015" w:rsidRDefault="00BA16CE" w:rsidP="0078655F">
      <w:pPr>
        <w:pStyle w:val="ListParagraph"/>
        <w:numPr>
          <w:ilvl w:val="5"/>
          <w:numId w:val="61"/>
        </w:numPr>
        <w:ind w:left="1440" w:hanging="360"/>
        <w:rPr>
          <w:sz w:val="20"/>
        </w:rPr>
      </w:pPr>
      <w:r w:rsidRPr="00111015">
        <w:rPr>
          <w:sz w:val="20"/>
        </w:rPr>
        <w:t>Request Procurement Services remove this Product Line or Product Line Subcategory from its NYS Net Pricing Pages, and</w:t>
      </w:r>
    </w:p>
    <w:p w14:paraId="33F6715C" w14:textId="421F0E98" w:rsidR="00587165" w:rsidRPr="00111015" w:rsidRDefault="00587165" w:rsidP="0078655F">
      <w:pPr>
        <w:pStyle w:val="ListParagraph"/>
        <w:numPr>
          <w:ilvl w:val="5"/>
          <w:numId w:val="61"/>
        </w:numPr>
        <w:ind w:left="1440" w:hanging="360"/>
        <w:rPr>
          <w:sz w:val="20"/>
        </w:rPr>
      </w:pPr>
      <w:r w:rsidRPr="00111015">
        <w:rPr>
          <w:sz w:val="20"/>
        </w:rPr>
        <w:t xml:space="preserve">Confirm in </w:t>
      </w:r>
      <w:r w:rsidR="003166B2" w:rsidRPr="00111015">
        <w:rPr>
          <w:sz w:val="20"/>
        </w:rPr>
        <w:t>W</w:t>
      </w:r>
      <w:r w:rsidRPr="00111015">
        <w:rPr>
          <w:sz w:val="20"/>
        </w:rPr>
        <w:t xml:space="preserve">riting that if in the future the Contractor requests to add this Product Line or Product Line Subcategory back onto its contract, it Must offer NYS at least equal to, or better Percent (%) Discount(s) for the Product Line or Product Line Subcategory than the Contractually-Approved Percent (%) Discount Structure </w:t>
      </w:r>
      <w:proofErr w:type="gramStart"/>
      <w:r w:rsidRPr="00111015">
        <w:rPr>
          <w:sz w:val="20"/>
        </w:rPr>
        <w:t>From</w:t>
      </w:r>
      <w:proofErr w:type="gramEnd"/>
      <w:r w:rsidRPr="00111015">
        <w:rPr>
          <w:sz w:val="20"/>
        </w:rPr>
        <w:t xml:space="preserve"> List Price/MSRP.</w:t>
      </w:r>
    </w:p>
    <w:bookmarkEnd w:id="4"/>
    <w:p w14:paraId="3F9C47E9" w14:textId="313832EE" w:rsidR="00CE2D9E" w:rsidRPr="00111015" w:rsidRDefault="00CE2D9E" w:rsidP="00CE2D9E">
      <w:pPr>
        <w:rPr>
          <w:sz w:val="20"/>
        </w:rPr>
      </w:pPr>
    </w:p>
    <w:p w14:paraId="59E8D545" w14:textId="7419EFCB" w:rsidR="00DB3F6A" w:rsidRPr="00111015" w:rsidRDefault="00DB3F6A" w:rsidP="0078655F">
      <w:pPr>
        <w:pStyle w:val="ListParagraph"/>
        <w:numPr>
          <w:ilvl w:val="0"/>
          <w:numId w:val="61"/>
        </w:numPr>
        <w:rPr>
          <w:sz w:val="20"/>
        </w:rPr>
      </w:pPr>
      <w:r w:rsidRPr="00111015">
        <w:rPr>
          <w:sz w:val="20"/>
        </w:rPr>
        <w:t xml:space="preserve">Contractually-Approved Percent (%) Markup </w:t>
      </w:r>
      <w:r w:rsidR="005F746B" w:rsidRPr="00111015">
        <w:rPr>
          <w:sz w:val="20"/>
        </w:rPr>
        <w:t xml:space="preserve">Structure </w:t>
      </w:r>
      <w:r w:rsidRPr="00111015">
        <w:rPr>
          <w:sz w:val="20"/>
        </w:rPr>
        <w:t>Over the Prevailing Wage Rate and Supplemental Benefits:</w:t>
      </w:r>
    </w:p>
    <w:p w14:paraId="7518698D" w14:textId="381E7157" w:rsidR="00587165" w:rsidRPr="00111015" w:rsidRDefault="00587165" w:rsidP="0078655F">
      <w:pPr>
        <w:pStyle w:val="ListParagraph"/>
        <w:numPr>
          <w:ilvl w:val="2"/>
          <w:numId w:val="61"/>
        </w:numPr>
        <w:rPr>
          <w:sz w:val="20"/>
          <w:szCs w:val="20"/>
        </w:rPr>
      </w:pPr>
      <w:r w:rsidRPr="00111015">
        <w:rPr>
          <w:sz w:val="20"/>
          <w:szCs w:val="20"/>
        </w:rPr>
        <w:t>Any Contractually-Approved Percent (%) Markup Structure Over the Prevailing Wage Rate and Supplemental Benefit which is either:</w:t>
      </w:r>
    </w:p>
    <w:p w14:paraId="3402F62B" w14:textId="77777777" w:rsidR="00CE2D9E" w:rsidRPr="00111015" w:rsidRDefault="00CE2D9E" w:rsidP="00CE2D9E">
      <w:pPr>
        <w:rPr>
          <w:sz w:val="20"/>
          <w:szCs w:val="20"/>
        </w:rPr>
      </w:pPr>
    </w:p>
    <w:p w14:paraId="00EF0D89" w14:textId="77777777" w:rsidR="00EF46CF" w:rsidRPr="00111015" w:rsidRDefault="00587165" w:rsidP="0078655F">
      <w:pPr>
        <w:pStyle w:val="ListParagraph"/>
        <w:numPr>
          <w:ilvl w:val="5"/>
          <w:numId w:val="61"/>
        </w:numPr>
        <w:ind w:left="1440" w:hanging="360"/>
        <w:rPr>
          <w:sz w:val="20"/>
          <w:szCs w:val="20"/>
        </w:rPr>
      </w:pPr>
      <w:r w:rsidRPr="00111015">
        <w:rPr>
          <w:sz w:val="20"/>
          <w:szCs w:val="20"/>
        </w:rPr>
        <w:t xml:space="preserve">Awarded/Approved </w:t>
      </w:r>
      <w:proofErr w:type="gramStart"/>
      <w:r w:rsidRPr="00111015">
        <w:rPr>
          <w:sz w:val="20"/>
          <w:szCs w:val="20"/>
        </w:rPr>
        <w:t>as a result of</w:t>
      </w:r>
      <w:proofErr w:type="gramEnd"/>
      <w:r w:rsidRPr="00111015">
        <w:rPr>
          <w:sz w:val="20"/>
          <w:szCs w:val="20"/>
        </w:rPr>
        <w:t xml:space="preserve"> a Bidder’s proposal submitted in response to this Solicitation, or</w:t>
      </w:r>
    </w:p>
    <w:p w14:paraId="05E71609" w14:textId="63AB18B3" w:rsidR="00CE2D9E" w:rsidRPr="00B334E7" w:rsidRDefault="00587165" w:rsidP="0078655F">
      <w:pPr>
        <w:pStyle w:val="ListParagraph"/>
        <w:numPr>
          <w:ilvl w:val="5"/>
          <w:numId w:val="61"/>
        </w:numPr>
        <w:ind w:left="1440" w:hanging="360"/>
        <w:rPr>
          <w:sz w:val="20"/>
          <w:szCs w:val="20"/>
        </w:rPr>
      </w:pPr>
      <w:r w:rsidRPr="00111015">
        <w:rPr>
          <w:sz w:val="20"/>
          <w:szCs w:val="20"/>
        </w:rPr>
        <w:t>Added/approved by Procurement Servic</w:t>
      </w:r>
      <w:r w:rsidRPr="00B334E7">
        <w:rPr>
          <w:sz w:val="20"/>
          <w:szCs w:val="20"/>
        </w:rPr>
        <w:t xml:space="preserve">es </w:t>
      </w:r>
      <w:r w:rsidR="003A627E" w:rsidRPr="00B334E7">
        <w:rPr>
          <w:sz w:val="20"/>
          <w:szCs w:val="20"/>
        </w:rPr>
        <w:t>in accordance with the procedures specified in this Appendix</w:t>
      </w:r>
      <w:r w:rsidRPr="00B334E7">
        <w:rPr>
          <w:sz w:val="20"/>
          <w:szCs w:val="20"/>
        </w:rPr>
        <w:t xml:space="preserve">, </w:t>
      </w:r>
    </w:p>
    <w:p w14:paraId="6B23411E" w14:textId="77777777" w:rsidR="00EF46CF" w:rsidRPr="00B334E7" w:rsidRDefault="00EF46CF" w:rsidP="00CE2D9E">
      <w:pPr>
        <w:rPr>
          <w:sz w:val="20"/>
          <w:szCs w:val="20"/>
        </w:rPr>
      </w:pPr>
    </w:p>
    <w:p w14:paraId="3C35B53E" w14:textId="701D8915" w:rsidR="00CE2D9E" w:rsidRPr="00B334E7" w:rsidRDefault="00235944" w:rsidP="00EF46CF">
      <w:pPr>
        <w:ind w:left="360" w:firstLine="720"/>
        <w:rPr>
          <w:sz w:val="20"/>
          <w:szCs w:val="20"/>
        </w:rPr>
      </w:pPr>
      <w:r w:rsidRPr="00B334E7">
        <w:rPr>
          <w:sz w:val="20"/>
          <w:szCs w:val="20"/>
        </w:rPr>
        <w:t xml:space="preserve">Must </w:t>
      </w:r>
      <w:r w:rsidR="00587165" w:rsidRPr="00B334E7">
        <w:rPr>
          <w:sz w:val="20"/>
          <w:szCs w:val="20"/>
        </w:rPr>
        <w:t xml:space="preserve">not, once approved, be increased for the </w:t>
      </w:r>
      <w:r w:rsidR="003A627E" w:rsidRPr="00B334E7">
        <w:rPr>
          <w:sz w:val="20"/>
          <w:szCs w:val="20"/>
        </w:rPr>
        <w:t>Term of the Contract</w:t>
      </w:r>
      <w:r w:rsidR="00587165" w:rsidRPr="00B334E7">
        <w:rPr>
          <w:sz w:val="20"/>
          <w:szCs w:val="20"/>
        </w:rPr>
        <w:t xml:space="preserve"> under any circumstances. </w:t>
      </w:r>
    </w:p>
    <w:p w14:paraId="1694B3BD" w14:textId="77777777" w:rsidR="00EF46CF" w:rsidRPr="00111015" w:rsidRDefault="00EF46CF" w:rsidP="00CE2D9E">
      <w:pPr>
        <w:rPr>
          <w:sz w:val="20"/>
          <w:szCs w:val="20"/>
        </w:rPr>
      </w:pPr>
    </w:p>
    <w:p w14:paraId="2CB62669" w14:textId="64B10F9B" w:rsidR="00587165" w:rsidRPr="00111015" w:rsidRDefault="00587165" w:rsidP="0078655F">
      <w:pPr>
        <w:pStyle w:val="ListParagraph"/>
        <w:numPr>
          <w:ilvl w:val="2"/>
          <w:numId w:val="61"/>
        </w:numPr>
        <w:rPr>
          <w:sz w:val="20"/>
          <w:szCs w:val="20"/>
        </w:rPr>
      </w:pPr>
      <w:r w:rsidRPr="00111015">
        <w:rPr>
          <w:sz w:val="20"/>
          <w:szCs w:val="20"/>
        </w:rPr>
        <w:t>If a Contractor states it can no longer honor the Contractually-Approved Percent (%) Markup Structure Over the Prevailing Wage Rate and Supplemental Benefit, it Must:</w:t>
      </w:r>
    </w:p>
    <w:p w14:paraId="59BF5221" w14:textId="77777777" w:rsidR="00EF46CF" w:rsidRPr="00111015" w:rsidRDefault="00EF46CF" w:rsidP="00CE2D9E">
      <w:pPr>
        <w:rPr>
          <w:sz w:val="20"/>
          <w:szCs w:val="20"/>
        </w:rPr>
      </w:pPr>
    </w:p>
    <w:p w14:paraId="62EC4E41" w14:textId="63BCD34D" w:rsidR="00587165" w:rsidRPr="00111015" w:rsidRDefault="00587165" w:rsidP="0078655F">
      <w:pPr>
        <w:pStyle w:val="ListParagraph"/>
        <w:numPr>
          <w:ilvl w:val="5"/>
          <w:numId w:val="61"/>
        </w:numPr>
        <w:ind w:left="1440" w:hanging="360"/>
        <w:rPr>
          <w:sz w:val="20"/>
          <w:szCs w:val="20"/>
        </w:rPr>
      </w:pPr>
      <w:r w:rsidRPr="00111015">
        <w:rPr>
          <w:sz w:val="20"/>
          <w:szCs w:val="20"/>
        </w:rPr>
        <w:t>Request Procurement Services remove this Job Title from its NYS Net Pricing Pages, and</w:t>
      </w:r>
    </w:p>
    <w:p w14:paraId="1E82F1BA" w14:textId="7AAFC115" w:rsidR="00587165" w:rsidRDefault="00587165" w:rsidP="00564A01">
      <w:pPr>
        <w:pStyle w:val="ListParagraph"/>
        <w:numPr>
          <w:ilvl w:val="5"/>
          <w:numId w:val="61"/>
        </w:numPr>
        <w:ind w:left="1440" w:hanging="360"/>
        <w:contextualSpacing w:val="0"/>
        <w:rPr>
          <w:sz w:val="20"/>
          <w:szCs w:val="20"/>
        </w:rPr>
      </w:pPr>
      <w:r w:rsidRPr="00111015">
        <w:rPr>
          <w:sz w:val="20"/>
          <w:szCs w:val="20"/>
        </w:rPr>
        <w:t xml:space="preserve">Confirm in </w:t>
      </w:r>
      <w:r w:rsidR="003166B2" w:rsidRPr="00111015">
        <w:rPr>
          <w:sz w:val="20"/>
          <w:szCs w:val="20"/>
        </w:rPr>
        <w:t>W</w:t>
      </w:r>
      <w:r w:rsidRPr="00111015">
        <w:rPr>
          <w:sz w:val="20"/>
          <w:szCs w:val="20"/>
        </w:rPr>
        <w:t xml:space="preserve">riting that if in the future the Contractor requests to add this Product Line back onto its </w:t>
      </w:r>
      <w:r w:rsidR="003166B2" w:rsidRPr="00111015">
        <w:rPr>
          <w:sz w:val="20"/>
          <w:szCs w:val="20"/>
        </w:rPr>
        <w:t>C</w:t>
      </w:r>
      <w:r w:rsidRPr="00111015">
        <w:rPr>
          <w:sz w:val="20"/>
          <w:szCs w:val="20"/>
        </w:rPr>
        <w:t>ontract, it Must offer NYS at least equal to, or lower Contractually-Approved Percent (%) Markup Structure Over the Prevailing Wage Rate and Supplemental Benefit.</w:t>
      </w:r>
    </w:p>
    <w:p w14:paraId="438F454E" w14:textId="77777777" w:rsidR="00564A01" w:rsidRPr="00B334E7" w:rsidRDefault="00564A01" w:rsidP="00564A01">
      <w:pPr>
        <w:pStyle w:val="ListParagraph"/>
        <w:ind w:left="1440"/>
        <w:contextualSpacing w:val="0"/>
        <w:rPr>
          <w:sz w:val="20"/>
          <w:szCs w:val="20"/>
        </w:rPr>
      </w:pPr>
    </w:p>
    <w:p w14:paraId="10A25EC4" w14:textId="77777777" w:rsidR="003A627E" w:rsidRPr="00B334E7" w:rsidRDefault="003A627E" w:rsidP="003A627E">
      <w:pPr>
        <w:pStyle w:val="ListParagraph"/>
        <w:numPr>
          <w:ilvl w:val="0"/>
          <w:numId w:val="61"/>
        </w:numPr>
        <w:ind w:left="1080"/>
        <w:contextualSpacing w:val="0"/>
        <w:rPr>
          <w:sz w:val="20"/>
          <w:szCs w:val="20"/>
        </w:rPr>
      </w:pPr>
      <w:r w:rsidRPr="00B334E7">
        <w:rPr>
          <w:sz w:val="20"/>
          <w:szCs w:val="20"/>
        </w:rPr>
        <w:t xml:space="preserve">All Custom-Built Equipment NYS Net Pricing May only be increased annually on the anniversary of the date of initial Award by Core CPI or 2%, whichever is less.  </w:t>
      </w:r>
    </w:p>
    <w:p w14:paraId="4D2EBB9B" w14:textId="77777777" w:rsidR="003A627E" w:rsidRPr="00B334E7" w:rsidRDefault="003A627E" w:rsidP="003A627E">
      <w:pPr>
        <w:pStyle w:val="ListParagraph"/>
        <w:ind w:left="1080"/>
        <w:contextualSpacing w:val="0"/>
        <w:rPr>
          <w:sz w:val="20"/>
          <w:szCs w:val="20"/>
        </w:rPr>
      </w:pPr>
    </w:p>
    <w:p w14:paraId="401A2CEA" w14:textId="53ADCA17" w:rsidR="003A627E" w:rsidRPr="00B334E7" w:rsidRDefault="003A627E" w:rsidP="003A627E">
      <w:pPr>
        <w:pStyle w:val="ListParagraph"/>
        <w:numPr>
          <w:ilvl w:val="0"/>
          <w:numId w:val="61"/>
        </w:numPr>
        <w:ind w:left="1080"/>
        <w:contextualSpacing w:val="0"/>
        <w:rPr>
          <w:sz w:val="20"/>
          <w:szCs w:val="20"/>
        </w:rPr>
      </w:pPr>
      <w:r w:rsidRPr="00B334E7">
        <w:rPr>
          <w:sz w:val="20"/>
          <w:szCs w:val="20"/>
        </w:rPr>
        <w:t xml:space="preserve">All Job Titles Not Included in an NYS DOL Prevailing Wage Rate Schedule but which are included on a Contractor’s GSA Contract May be updated based on updates to the Contractor’s GSA Contract less the industrial funding fee (IFF).  </w:t>
      </w:r>
    </w:p>
    <w:p w14:paraId="18DC3A1B" w14:textId="77777777" w:rsidR="003A627E" w:rsidRPr="00B334E7" w:rsidRDefault="003A627E" w:rsidP="003A627E">
      <w:pPr>
        <w:pStyle w:val="ListParagraph"/>
        <w:ind w:left="1080"/>
        <w:contextualSpacing w:val="0"/>
        <w:rPr>
          <w:sz w:val="20"/>
          <w:szCs w:val="20"/>
        </w:rPr>
      </w:pPr>
    </w:p>
    <w:p w14:paraId="4739F130" w14:textId="0A953343" w:rsidR="003A627E" w:rsidRPr="00B334E7" w:rsidRDefault="003A627E" w:rsidP="003A627E">
      <w:pPr>
        <w:pStyle w:val="ListParagraph"/>
        <w:numPr>
          <w:ilvl w:val="0"/>
          <w:numId w:val="61"/>
        </w:numPr>
        <w:ind w:left="1080"/>
        <w:contextualSpacing w:val="0"/>
        <w:rPr>
          <w:sz w:val="20"/>
          <w:szCs w:val="20"/>
        </w:rPr>
      </w:pPr>
      <w:r w:rsidRPr="00B334E7">
        <w:rPr>
          <w:sz w:val="20"/>
          <w:szCs w:val="20"/>
        </w:rPr>
        <w:t xml:space="preserve">All Job Titles Not Included in an NYS DOL Prevailing Wage Rate Schedule and not listed on a Contractor’s GSA contract May only be increased annually on the anniversary of the date of initial Award by Core CPI or 2%, whichever is less.  </w:t>
      </w:r>
    </w:p>
    <w:p w14:paraId="63DC0413" w14:textId="77777777" w:rsidR="003A627E" w:rsidRPr="00B334E7" w:rsidRDefault="003A627E" w:rsidP="003A627E">
      <w:pPr>
        <w:pStyle w:val="ListParagraph"/>
        <w:ind w:left="1080"/>
        <w:contextualSpacing w:val="0"/>
        <w:rPr>
          <w:sz w:val="20"/>
          <w:szCs w:val="20"/>
        </w:rPr>
      </w:pPr>
    </w:p>
    <w:p w14:paraId="14E692A9" w14:textId="01ACF913" w:rsidR="003A627E" w:rsidRPr="00B334E7" w:rsidRDefault="003A627E" w:rsidP="003A627E">
      <w:pPr>
        <w:pStyle w:val="ListParagraph"/>
        <w:numPr>
          <w:ilvl w:val="0"/>
          <w:numId w:val="61"/>
        </w:numPr>
        <w:ind w:left="1080"/>
        <w:contextualSpacing w:val="0"/>
        <w:rPr>
          <w:sz w:val="20"/>
          <w:szCs w:val="20"/>
        </w:rPr>
      </w:pPr>
      <w:r w:rsidRPr="00B334E7">
        <w:rPr>
          <w:sz w:val="20"/>
          <w:szCs w:val="20"/>
        </w:rPr>
        <w:t xml:space="preserve">All Central Station Monitoring Fees May only be increased annually on the anniversary of the date of initial Award by Core CPI or 2%, whichever is less.  </w:t>
      </w:r>
    </w:p>
    <w:p w14:paraId="6C951729" w14:textId="77777777" w:rsidR="003A627E" w:rsidRPr="00B334E7" w:rsidRDefault="003A627E" w:rsidP="003A627E">
      <w:pPr>
        <w:pStyle w:val="ListParagraph"/>
        <w:numPr>
          <w:ilvl w:val="0"/>
          <w:numId w:val="61"/>
        </w:numPr>
        <w:spacing w:before="120"/>
        <w:ind w:left="1080"/>
        <w:contextualSpacing w:val="0"/>
        <w:rPr>
          <w:sz w:val="20"/>
          <w:szCs w:val="20"/>
        </w:rPr>
      </w:pPr>
      <w:r w:rsidRPr="00B334E7">
        <w:rPr>
          <w:sz w:val="20"/>
          <w:szCs w:val="20"/>
        </w:rPr>
        <w:t>Any Subcontractor Percent (%) Markup which is either:</w:t>
      </w:r>
    </w:p>
    <w:p w14:paraId="2EA681D2" w14:textId="14E00EB1" w:rsidR="003A627E" w:rsidRPr="00B334E7" w:rsidRDefault="003A627E" w:rsidP="003A627E">
      <w:pPr>
        <w:ind w:left="1080"/>
        <w:rPr>
          <w:sz w:val="20"/>
          <w:szCs w:val="20"/>
        </w:rPr>
      </w:pPr>
      <w:r w:rsidRPr="00B334E7">
        <w:rPr>
          <w:sz w:val="20"/>
          <w:szCs w:val="20"/>
        </w:rPr>
        <w:t>A.</w:t>
      </w:r>
      <w:r w:rsidRPr="00B334E7">
        <w:rPr>
          <w:sz w:val="20"/>
          <w:szCs w:val="20"/>
        </w:rPr>
        <w:tab/>
        <w:t xml:space="preserve">Awarded/Approved </w:t>
      </w:r>
      <w:proofErr w:type="gramStart"/>
      <w:r w:rsidRPr="00B334E7">
        <w:rPr>
          <w:sz w:val="20"/>
          <w:szCs w:val="20"/>
        </w:rPr>
        <w:t>as a result of</w:t>
      </w:r>
      <w:proofErr w:type="gramEnd"/>
      <w:r w:rsidRPr="00B334E7">
        <w:rPr>
          <w:sz w:val="20"/>
          <w:szCs w:val="20"/>
        </w:rPr>
        <w:t xml:space="preserve"> a Bidder’s proposal submitted in response to this Solicitation, or</w:t>
      </w:r>
    </w:p>
    <w:p w14:paraId="72A0468F" w14:textId="77777777" w:rsidR="003A627E" w:rsidRPr="00B334E7" w:rsidRDefault="003A627E" w:rsidP="003A627E">
      <w:pPr>
        <w:ind w:left="1080"/>
        <w:rPr>
          <w:sz w:val="20"/>
          <w:szCs w:val="20"/>
        </w:rPr>
      </w:pPr>
    </w:p>
    <w:p w14:paraId="40A7B1D4" w14:textId="77777777" w:rsidR="003A627E" w:rsidRPr="00B334E7" w:rsidRDefault="003A627E" w:rsidP="003A627E">
      <w:pPr>
        <w:pStyle w:val="ListParagraph"/>
        <w:ind w:left="1080"/>
        <w:contextualSpacing w:val="0"/>
        <w:rPr>
          <w:sz w:val="20"/>
          <w:szCs w:val="20"/>
        </w:rPr>
      </w:pPr>
      <w:r w:rsidRPr="00B334E7">
        <w:rPr>
          <w:sz w:val="20"/>
          <w:szCs w:val="20"/>
        </w:rPr>
        <w:t>B.</w:t>
      </w:r>
      <w:r w:rsidRPr="00B334E7">
        <w:rPr>
          <w:sz w:val="20"/>
          <w:szCs w:val="20"/>
        </w:rPr>
        <w:tab/>
        <w:t>Added/approved by Procurement Services procedures specified this Appendix,</w:t>
      </w:r>
    </w:p>
    <w:p w14:paraId="5B21D8BA" w14:textId="3B40D13C" w:rsidR="003A627E" w:rsidRPr="00B334E7" w:rsidRDefault="003A627E" w:rsidP="003A627E">
      <w:pPr>
        <w:pStyle w:val="ListParagraph"/>
        <w:ind w:left="1080"/>
        <w:contextualSpacing w:val="0"/>
        <w:rPr>
          <w:sz w:val="20"/>
          <w:szCs w:val="20"/>
        </w:rPr>
      </w:pPr>
      <w:r w:rsidRPr="00B334E7">
        <w:rPr>
          <w:sz w:val="20"/>
          <w:szCs w:val="20"/>
        </w:rPr>
        <w:t xml:space="preserve"> </w:t>
      </w:r>
    </w:p>
    <w:p w14:paraId="3C844C89" w14:textId="77777777" w:rsidR="003A627E" w:rsidRPr="00B334E7" w:rsidRDefault="003A627E" w:rsidP="003A627E">
      <w:pPr>
        <w:ind w:left="1080"/>
        <w:rPr>
          <w:sz w:val="20"/>
          <w:szCs w:val="20"/>
        </w:rPr>
      </w:pPr>
      <w:r w:rsidRPr="00B334E7">
        <w:rPr>
          <w:sz w:val="20"/>
          <w:szCs w:val="20"/>
        </w:rPr>
        <w:t xml:space="preserve">Must not, once approved, be increased for the Term of the Contract under any circumstances. </w:t>
      </w:r>
    </w:p>
    <w:p w14:paraId="70D049D2" w14:textId="77777777" w:rsidR="003A627E" w:rsidRPr="00B334E7" w:rsidRDefault="003A627E" w:rsidP="003A627E">
      <w:pPr>
        <w:pStyle w:val="ListParagraph"/>
        <w:ind w:left="1080"/>
        <w:contextualSpacing w:val="0"/>
        <w:rPr>
          <w:sz w:val="20"/>
          <w:szCs w:val="20"/>
        </w:rPr>
      </w:pPr>
    </w:p>
    <w:p w14:paraId="3A78EC00" w14:textId="4A63C6D9" w:rsidR="003A627E" w:rsidRPr="003A627E" w:rsidRDefault="003A627E" w:rsidP="003A627E">
      <w:pPr>
        <w:pStyle w:val="ListParagraph"/>
        <w:numPr>
          <w:ilvl w:val="0"/>
          <w:numId w:val="61"/>
        </w:numPr>
        <w:ind w:left="1080"/>
        <w:contextualSpacing w:val="0"/>
        <w:rPr>
          <w:sz w:val="20"/>
          <w:szCs w:val="20"/>
        </w:rPr>
      </w:pPr>
      <w:r w:rsidRPr="003A627E">
        <w:rPr>
          <w:sz w:val="20"/>
          <w:szCs w:val="20"/>
        </w:rPr>
        <w:t>All Not-To-Exceed Pricing Must not include industrial funding fees (IFF) or other contract administration or use fees</w:t>
      </w:r>
    </w:p>
    <w:p w14:paraId="4C0299BC" w14:textId="1E9E0F84" w:rsidR="003A627E" w:rsidRDefault="003A627E" w:rsidP="003A627E">
      <w:pPr>
        <w:pStyle w:val="ListParagraph"/>
        <w:numPr>
          <w:ilvl w:val="0"/>
          <w:numId w:val="61"/>
        </w:numPr>
        <w:ind w:left="1080"/>
        <w:contextualSpacing w:val="0"/>
        <w:rPr>
          <w:sz w:val="20"/>
          <w:szCs w:val="20"/>
        </w:rPr>
      </w:pPr>
      <w:r w:rsidRPr="003A627E">
        <w:rPr>
          <w:sz w:val="20"/>
          <w:szCs w:val="20"/>
        </w:rPr>
        <w:t>Changes in other Government or Comparable contracts (e.g. GSA Contracts), Must not be used to:</w:t>
      </w:r>
    </w:p>
    <w:p w14:paraId="30C60103" w14:textId="77777777" w:rsidR="003A627E" w:rsidRPr="003A627E" w:rsidRDefault="003A627E" w:rsidP="003A627E">
      <w:pPr>
        <w:pStyle w:val="ListParagraph"/>
        <w:ind w:left="1080"/>
        <w:contextualSpacing w:val="0"/>
        <w:rPr>
          <w:sz w:val="20"/>
          <w:szCs w:val="20"/>
        </w:rPr>
      </w:pPr>
    </w:p>
    <w:p w14:paraId="0E2F5F32" w14:textId="77777777" w:rsidR="003A627E" w:rsidRDefault="003A627E" w:rsidP="003A627E">
      <w:pPr>
        <w:pStyle w:val="ListParagraph"/>
        <w:numPr>
          <w:ilvl w:val="6"/>
          <w:numId w:val="67"/>
        </w:numPr>
        <w:ind w:left="1440"/>
        <w:contextualSpacing w:val="0"/>
        <w:rPr>
          <w:sz w:val="20"/>
          <w:szCs w:val="20"/>
        </w:rPr>
      </w:pPr>
      <w:r w:rsidRPr="003A627E">
        <w:rPr>
          <w:sz w:val="20"/>
          <w:szCs w:val="20"/>
        </w:rPr>
        <w:t xml:space="preserve">Reduce the Contractually-Approved Percent (%) Discount Structure </w:t>
      </w:r>
      <w:proofErr w:type="gramStart"/>
      <w:r w:rsidRPr="003A627E">
        <w:rPr>
          <w:sz w:val="20"/>
          <w:szCs w:val="20"/>
        </w:rPr>
        <w:t>From</w:t>
      </w:r>
      <w:proofErr w:type="gramEnd"/>
      <w:r w:rsidRPr="003A627E">
        <w:rPr>
          <w:sz w:val="20"/>
          <w:szCs w:val="20"/>
        </w:rPr>
        <w:t xml:space="preserve"> List Price/MSRP, or</w:t>
      </w:r>
    </w:p>
    <w:p w14:paraId="67F7873F" w14:textId="38ED99BB" w:rsidR="003A627E" w:rsidRPr="003A627E" w:rsidRDefault="003A627E" w:rsidP="003A627E">
      <w:pPr>
        <w:pStyle w:val="ListParagraph"/>
        <w:numPr>
          <w:ilvl w:val="6"/>
          <w:numId w:val="67"/>
        </w:numPr>
        <w:ind w:left="1440"/>
        <w:contextualSpacing w:val="0"/>
        <w:rPr>
          <w:sz w:val="20"/>
          <w:szCs w:val="20"/>
        </w:rPr>
      </w:pPr>
      <w:r w:rsidRPr="003A627E">
        <w:rPr>
          <w:sz w:val="20"/>
          <w:szCs w:val="20"/>
        </w:rPr>
        <w:t>Increase the Contractually-Approved Percent (%) Markup Structure Over the Prevailing Wage Rate and Supplemental Benefit</w:t>
      </w:r>
    </w:p>
    <w:p w14:paraId="5B66C50D" w14:textId="77777777" w:rsidR="003A627E" w:rsidRPr="00111015" w:rsidRDefault="003A627E" w:rsidP="00EF46CF">
      <w:pPr>
        <w:pStyle w:val="ListParagraph"/>
        <w:ind w:left="5040"/>
        <w:rPr>
          <w:sz w:val="20"/>
          <w:szCs w:val="20"/>
        </w:rPr>
      </w:pPr>
    </w:p>
    <w:p w14:paraId="6BD850D1" w14:textId="0E5305B5" w:rsidR="00EF46CF" w:rsidRPr="00111015" w:rsidRDefault="00235944" w:rsidP="00CF17FB">
      <w:pPr>
        <w:pStyle w:val="ListParagraph"/>
        <w:numPr>
          <w:ilvl w:val="0"/>
          <w:numId w:val="61"/>
        </w:numPr>
        <w:spacing w:after="120" w:line="259" w:lineRule="auto"/>
        <w:rPr>
          <w:sz w:val="20"/>
          <w:szCs w:val="20"/>
        </w:rPr>
      </w:pPr>
      <w:r>
        <w:rPr>
          <w:sz w:val="20"/>
          <w:szCs w:val="20"/>
        </w:rPr>
        <w:t>Procurement Services WILL not approve a</w:t>
      </w:r>
      <w:r w:rsidR="00EF46CF" w:rsidRPr="00111015">
        <w:rPr>
          <w:sz w:val="20"/>
          <w:szCs w:val="20"/>
        </w:rPr>
        <w:t xml:space="preserve">ny Update or Amendment submitted by a Contractor which requests to either Reduce a Contractually-Approved Percent (%) Discount </w:t>
      </w:r>
      <w:r w:rsidR="005F746B" w:rsidRPr="00111015">
        <w:rPr>
          <w:sz w:val="20"/>
          <w:szCs w:val="20"/>
        </w:rPr>
        <w:t xml:space="preserve">Structure </w:t>
      </w:r>
      <w:r w:rsidR="00EF46CF" w:rsidRPr="00111015">
        <w:rPr>
          <w:sz w:val="20"/>
          <w:szCs w:val="20"/>
        </w:rPr>
        <w:t xml:space="preserve">from List Price/MSRP or Increase a Contractually-Approved Percent (%) Markup </w:t>
      </w:r>
      <w:r w:rsidR="005F746B" w:rsidRPr="00111015">
        <w:rPr>
          <w:sz w:val="20"/>
          <w:szCs w:val="20"/>
        </w:rPr>
        <w:t xml:space="preserve">Structure </w:t>
      </w:r>
      <w:r w:rsidR="00EF46CF" w:rsidRPr="00111015">
        <w:rPr>
          <w:sz w:val="20"/>
          <w:szCs w:val="20"/>
        </w:rPr>
        <w:t>Over the Prevailing Wage Rate and Supplemental Benefit</w:t>
      </w:r>
      <w:r>
        <w:rPr>
          <w:sz w:val="20"/>
          <w:szCs w:val="20"/>
        </w:rPr>
        <w:t>.</w:t>
      </w:r>
      <w:r w:rsidR="00EF46CF" w:rsidRPr="00111015">
        <w:rPr>
          <w:sz w:val="20"/>
          <w:szCs w:val="20"/>
        </w:rPr>
        <w:t xml:space="preserve"> </w:t>
      </w:r>
    </w:p>
    <w:p w14:paraId="42514434" w14:textId="77777777" w:rsidR="00EF46CF" w:rsidRPr="005976BB" w:rsidRDefault="00EF46CF" w:rsidP="00CF17FB">
      <w:pPr>
        <w:pStyle w:val="ListParagraph"/>
        <w:spacing w:after="120" w:line="259" w:lineRule="auto"/>
        <w:rPr>
          <w:b/>
          <w:sz w:val="20"/>
          <w:szCs w:val="20"/>
          <w:u w:val="single"/>
        </w:rPr>
      </w:pPr>
    </w:p>
    <w:p w14:paraId="1C979C58" w14:textId="45D64674" w:rsidR="00C20793" w:rsidRPr="00111015" w:rsidRDefault="005F5C03" w:rsidP="0078655F">
      <w:pPr>
        <w:pStyle w:val="ListParagraph"/>
        <w:numPr>
          <w:ilvl w:val="0"/>
          <w:numId w:val="20"/>
        </w:numPr>
        <w:ind w:left="360" w:hanging="360"/>
        <w:rPr>
          <w:b/>
          <w:sz w:val="20"/>
          <w:szCs w:val="20"/>
          <w:u w:val="single"/>
        </w:rPr>
      </w:pPr>
      <w:r w:rsidRPr="00111015">
        <w:rPr>
          <w:b/>
          <w:sz w:val="20"/>
          <w:szCs w:val="20"/>
          <w:u w:val="single"/>
        </w:rPr>
        <w:t>PROCESSING REQUIREMENTS AND TIMEFRAMES FOR UPDATES</w:t>
      </w:r>
      <w:r w:rsidR="00106A27" w:rsidRPr="00111015">
        <w:rPr>
          <w:b/>
          <w:sz w:val="20"/>
          <w:szCs w:val="20"/>
          <w:u w:val="single"/>
        </w:rPr>
        <w:t>:</w:t>
      </w:r>
    </w:p>
    <w:p w14:paraId="7F55998E" w14:textId="77777777" w:rsidR="00C20793" w:rsidRPr="00111015" w:rsidRDefault="00C20793" w:rsidP="00CB75E5">
      <w:pPr>
        <w:rPr>
          <w:sz w:val="20"/>
          <w:szCs w:val="20"/>
        </w:rPr>
      </w:pPr>
    </w:p>
    <w:p w14:paraId="6595C3A7" w14:textId="0AE8037A" w:rsidR="000C63B6" w:rsidRDefault="000C63B6" w:rsidP="00D313E4">
      <w:pPr>
        <w:pStyle w:val="ListParagraph"/>
        <w:numPr>
          <w:ilvl w:val="3"/>
          <w:numId w:val="61"/>
        </w:numPr>
        <w:spacing w:after="120"/>
        <w:rPr>
          <w:sz w:val="20"/>
          <w:szCs w:val="20"/>
        </w:rPr>
      </w:pPr>
      <w:r w:rsidRPr="00111015">
        <w:rPr>
          <w:sz w:val="20"/>
          <w:szCs w:val="20"/>
        </w:rPr>
        <w:t xml:space="preserve">When a Contractor submits an Update request, Procurement Services will review this within 30 days of receipt by Procurement Services.  If Procurement Services determines there are issues with the Update request, Procurement Services will email questions to the Contractor and require the Contractor respond by providing the required information in a complete, accurate, and acceptable form within 15 days.   </w:t>
      </w:r>
    </w:p>
    <w:p w14:paraId="01DA0E4E" w14:textId="77777777" w:rsidR="00CF17FB" w:rsidRPr="00CF17FB" w:rsidRDefault="00CF17FB" w:rsidP="00D313E4">
      <w:pPr>
        <w:pStyle w:val="ListParagraph"/>
        <w:spacing w:after="120"/>
        <w:rPr>
          <w:sz w:val="20"/>
          <w:szCs w:val="20"/>
        </w:rPr>
      </w:pPr>
    </w:p>
    <w:p w14:paraId="7B214411" w14:textId="06A269D5" w:rsidR="000734C4" w:rsidRPr="00111015" w:rsidRDefault="000734C4" w:rsidP="00D313E4">
      <w:pPr>
        <w:pStyle w:val="ListParagraph"/>
        <w:numPr>
          <w:ilvl w:val="3"/>
          <w:numId w:val="61"/>
        </w:numPr>
        <w:spacing w:after="120"/>
        <w:rPr>
          <w:sz w:val="20"/>
          <w:szCs w:val="20"/>
        </w:rPr>
      </w:pPr>
      <w:r w:rsidRPr="00111015">
        <w:rPr>
          <w:sz w:val="20"/>
          <w:szCs w:val="20"/>
        </w:rPr>
        <w:t>If</w:t>
      </w:r>
      <w:bookmarkStart w:id="5" w:name="_Hlk531963520"/>
      <w:r w:rsidRPr="00111015">
        <w:rPr>
          <w:sz w:val="20"/>
          <w:szCs w:val="20"/>
        </w:rPr>
        <w:t>, after 15 days</w:t>
      </w:r>
      <w:r w:rsidR="00106A27" w:rsidRPr="00111015">
        <w:rPr>
          <w:sz w:val="20"/>
          <w:szCs w:val="20"/>
        </w:rPr>
        <w:t>;</w:t>
      </w:r>
      <w:bookmarkEnd w:id="5"/>
    </w:p>
    <w:p w14:paraId="463D4579" w14:textId="55AC94D1" w:rsidR="00C20793" w:rsidRPr="00111015" w:rsidRDefault="000734C4" w:rsidP="00D313E4">
      <w:pPr>
        <w:pStyle w:val="ListParagraph"/>
        <w:numPr>
          <w:ilvl w:val="0"/>
          <w:numId w:val="26"/>
        </w:numPr>
        <w:spacing w:after="120"/>
        <w:rPr>
          <w:sz w:val="20"/>
          <w:szCs w:val="20"/>
        </w:rPr>
      </w:pPr>
      <w:r w:rsidRPr="00111015">
        <w:rPr>
          <w:sz w:val="20"/>
          <w:szCs w:val="20"/>
        </w:rPr>
        <w:t xml:space="preserve">The </w:t>
      </w:r>
      <w:r w:rsidR="00913550" w:rsidRPr="00111015">
        <w:rPr>
          <w:sz w:val="20"/>
          <w:szCs w:val="20"/>
        </w:rPr>
        <w:t>C</w:t>
      </w:r>
      <w:r w:rsidRPr="00111015">
        <w:rPr>
          <w:sz w:val="20"/>
          <w:szCs w:val="20"/>
        </w:rPr>
        <w:t>ontractor d</w:t>
      </w:r>
      <w:r w:rsidR="007D1162" w:rsidRPr="00111015">
        <w:rPr>
          <w:sz w:val="20"/>
          <w:szCs w:val="20"/>
        </w:rPr>
        <w:t xml:space="preserve">oes not respond to Procurement Services </w:t>
      </w:r>
      <w:r w:rsidR="00C20793" w:rsidRPr="00111015">
        <w:rPr>
          <w:sz w:val="20"/>
          <w:szCs w:val="20"/>
        </w:rPr>
        <w:t>by provid</w:t>
      </w:r>
      <w:r w:rsidR="007D1162" w:rsidRPr="00111015">
        <w:rPr>
          <w:sz w:val="20"/>
          <w:szCs w:val="20"/>
        </w:rPr>
        <w:t xml:space="preserve">ing the required information, Procurement Services </w:t>
      </w:r>
      <w:r w:rsidRPr="00111015">
        <w:rPr>
          <w:sz w:val="20"/>
          <w:szCs w:val="20"/>
        </w:rPr>
        <w:t xml:space="preserve">will </w:t>
      </w:r>
      <w:r w:rsidR="009A3D42">
        <w:rPr>
          <w:sz w:val="20"/>
          <w:szCs w:val="20"/>
        </w:rPr>
        <w:t xml:space="preserve">deny the Update Request and </w:t>
      </w:r>
      <w:r w:rsidRPr="00111015">
        <w:rPr>
          <w:sz w:val="20"/>
          <w:szCs w:val="20"/>
        </w:rPr>
        <w:t xml:space="preserve">notify the </w:t>
      </w:r>
      <w:r w:rsidR="007D1162" w:rsidRPr="00111015">
        <w:rPr>
          <w:sz w:val="20"/>
          <w:szCs w:val="20"/>
        </w:rPr>
        <w:t>C</w:t>
      </w:r>
      <w:r w:rsidRPr="00111015">
        <w:rPr>
          <w:sz w:val="20"/>
          <w:szCs w:val="20"/>
        </w:rPr>
        <w:t xml:space="preserve">ontractor that the </w:t>
      </w:r>
      <w:r w:rsidR="007D1162" w:rsidRPr="00111015">
        <w:rPr>
          <w:sz w:val="20"/>
          <w:szCs w:val="20"/>
        </w:rPr>
        <w:t>U</w:t>
      </w:r>
      <w:r w:rsidR="00106A27" w:rsidRPr="00111015">
        <w:rPr>
          <w:sz w:val="20"/>
          <w:szCs w:val="20"/>
        </w:rPr>
        <w:t>pdate request; or</w:t>
      </w:r>
    </w:p>
    <w:p w14:paraId="379F1231" w14:textId="77777777" w:rsidR="000734C4" w:rsidRPr="00111015" w:rsidRDefault="000734C4" w:rsidP="00D313E4">
      <w:pPr>
        <w:pStyle w:val="ListParagraph"/>
        <w:spacing w:after="120"/>
        <w:ind w:left="1080"/>
        <w:rPr>
          <w:sz w:val="20"/>
          <w:szCs w:val="20"/>
        </w:rPr>
      </w:pPr>
    </w:p>
    <w:p w14:paraId="6C89B678" w14:textId="6D20E5E9" w:rsidR="00C20793" w:rsidRPr="00111015" w:rsidRDefault="000734C4" w:rsidP="00D313E4">
      <w:pPr>
        <w:pStyle w:val="ListParagraph"/>
        <w:numPr>
          <w:ilvl w:val="0"/>
          <w:numId w:val="26"/>
        </w:numPr>
        <w:spacing w:after="120"/>
        <w:rPr>
          <w:sz w:val="20"/>
          <w:szCs w:val="20"/>
        </w:rPr>
      </w:pPr>
      <w:r w:rsidRPr="00111015">
        <w:rPr>
          <w:sz w:val="20"/>
          <w:szCs w:val="20"/>
        </w:rPr>
        <w:t xml:space="preserve">If the </w:t>
      </w:r>
      <w:r w:rsidR="00AC7EE9" w:rsidRPr="00111015">
        <w:rPr>
          <w:sz w:val="20"/>
          <w:szCs w:val="20"/>
        </w:rPr>
        <w:t>C</w:t>
      </w:r>
      <w:r w:rsidRPr="00111015">
        <w:rPr>
          <w:sz w:val="20"/>
          <w:szCs w:val="20"/>
        </w:rPr>
        <w:t>ontractor responds by providing</w:t>
      </w:r>
      <w:r w:rsidR="00C20793" w:rsidRPr="00111015">
        <w:rPr>
          <w:sz w:val="20"/>
          <w:szCs w:val="20"/>
        </w:rPr>
        <w:t xml:space="preserve"> </w:t>
      </w:r>
      <w:r w:rsidR="00AC7EE9" w:rsidRPr="00111015">
        <w:rPr>
          <w:sz w:val="20"/>
          <w:szCs w:val="20"/>
        </w:rPr>
        <w:t>information, Procurement Services</w:t>
      </w:r>
      <w:r w:rsidRPr="00111015">
        <w:rPr>
          <w:sz w:val="20"/>
          <w:szCs w:val="20"/>
        </w:rPr>
        <w:t xml:space="preserve"> will review this within 30 days </w:t>
      </w:r>
      <w:r w:rsidR="00195553" w:rsidRPr="00111015">
        <w:rPr>
          <w:sz w:val="20"/>
          <w:szCs w:val="20"/>
        </w:rPr>
        <w:t xml:space="preserve">of receipt to determine if </w:t>
      </w:r>
      <w:r w:rsidR="007D1162" w:rsidRPr="00111015">
        <w:rPr>
          <w:sz w:val="20"/>
          <w:szCs w:val="20"/>
        </w:rPr>
        <w:t>C</w:t>
      </w:r>
      <w:r w:rsidR="00195553" w:rsidRPr="00111015">
        <w:rPr>
          <w:sz w:val="20"/>
          <w:szCs w:val="20"/>
        </w:rPr>
        <w:t>ontractor provided</w:t>
      </w:r>
      <w:r w:rsidR="00C20793" w:rsidRPr="00111015">
        <w:rPr>
          <w:sz w:val="20"/>
          <w:szCs w:val="20"/>
        </w:rPr>
        <w:t xml:space="preserve"> the required information in a complete</w:t>
      </w:r>
      <w:r w:rsidR="00195553" w:rsidRPr="00111015">
        <w:rPr>
          <w:sz w:val="20"/>
          <w:szCs w:val="20"/>
        </w:rPr>
        <w:t xml:space="preserve">, accurate, and acceptable form.  </w:t>
      </w:r>
    </w:p>
    <w:p w14:paraId="46DC5970" w14:textId="77777777" w:rsidR="00E2261E" w:rsidRPr="00111015" w:rsidRDefault="00E2261E" w:rsidP="00D313E4">
      <w:pPr>
        <w:pStyle w:val="ListParagraph"/>
        <w:spacing w:after="120"/>
        <w:ind w:left="1440"/>
        <w:rPr>
          <w:sz w:val="20"/>
          <w:szCs w:val="20"/>
        </w:rPr>
      </w:pPr>
    </w:p>
    <w:p w14:paraId="37E26A42" w14:textId="36E3E41D" w:rsidR="00AB6B54" w:rsidRPr="00111015" w:rsidRDefault="00C20793" w:rsidP="00D313E4">
      <w:pPr>
        <w:pStyle w:val="ListParagraph"/>
        <w:numPr>
          <w:ilvl w:val="0"/>
          <w:numId w:val="25"/>
        </w:numPr>
        <w:spacing w:after="120"/>
        <w:rPr>
          <w:sz w:val="20"/>
          <w:szCs w:val="20"/>
        </w:rPr>
      </w:pPr>
      <w:r w:rsidRPr="00111015">
        <w:rPr>
          <w:sz w:val="20"/>
          <w:szCs w:val="20"/>
        </w:rPr>
        <w:t xml:space="preserve">If </w:t>
      </w:r>
      <w:r w:rsidR="00195553" w:rsidRPr="00111015">
        <w:rPr>
          <w:sz w:val="20"/>
          <w:szCs w:val="20"/>
        </w:rPr>
        <w:t>during the review conducted described in Sec. 2B</w:t>
      </w:r>
      <w:r w:rsidR="00446EBF">
        <w:rPr>
          <w:rStyle w:val="CommentReference"/>
        </w:rPr>
        <w:t xml:space="preserve"> </w:t>
      </w:r>
      <w:r w:rsidR="00195553" w:rsidRPr="00111015">
        <w:rPr>
          <w:sz w:val="20"/>
          <w:szCs w:val="20"/>
        </w:rPr>
        <w:t>Procurement Services determines</w:t>
      </w:r>
      <w:r w:rsidR="00106A27" w:rsidRPr="00111015">
        <w:rPr>
          <w:sz w:val="20"/>
          <w:szCs w:val="20"/>
        </w:rPr>
        <w:t xml:space="preserve"> that the </w:t>
      </w:r>
      <w:r w:rsidR="007D1162" w:rsidRPr="00111015">
        <w:rPr>
          <w:sz w:val="20"/>
          <w:szCs w:val="20"/>
        </w:rPr>
        <w:t>C</w:t>
      </w:r>
      <w:r w:rsidR="00106A27" w:rsidRPr="00111015">
        <w:rPr>
          <w:sz w:val="20"/>
          <w:szCs w:val="20"/>
        </w:rPr>
        <w:t>ontractor did not provide the complete, accurate, and unacceptable information as required by Procurement Services</w:t>
      </w:r>
      <w:r w:rsidR="00AB6B54" w:rsidRPr="00111015">
        <w:rPr>
          <w:sz w:val="20"/>
          <w:szCs w:val="20"/>
        </w:rPr>
        <w:t xml:space="preserve">, Procurement Services will email questions to the </w:t>
      </w:r>
      <w:r w:rsidR="007D1162" w:rsidRPr="00111015">
        <w:rPr>
          <w:sz w:val="20"/>
          <w:szCs w:val="20"/>
        </w:rPr>
        <w:t>C</w:t>
      </w:r>
      <w:r w:rsidR="00AB6B54" w:rsidRPr="00111015">
        <w:rPr>
          <w:sz w:val="20"/>
          <w:szCs w:val="20"/>
        </w:rPr>
        <w:t xml:space="preserve">ontractor and require the </w:t>
      </w:r>
      <w:r w:rsidR="007D1162" w:rsidRPr="00111015">
        <w:rPr>
          <w:sz w:val="20"/>
          <w:szCs w:val="20"/>
        </w:rPr>
        <w:t>C</w:t>
      </w:r>
      <w:r w:rsidR="00AB6B54" w:rsidRPr="00111015">
        <w:rPr>
          <w:sz w:val="20"/>
          <w:szCs w:val="20"/>
        </w:rPr>
        <w:t xml:space="preserve">ontractor respond by providing the required information in a complete, accurate, and acceptable form within 15 days.   </w:t>
      </w:r>
    </w:p>
    <w:p w14:paraId="041347C3" w14:textId="77777777" w:rsidR="00AB6B54" w:rsidRPr="00111015" w:rsidRDefault="00AB6B54" w:rsidP="00D313E4">
      <w:pPr>
        <w:pStyle w:val="ListParagraph"/>
        <w:spacing w:after="120"/>
        <w:rPr>
          <w:sz w:val="20"/>
          <w:szCs w:val="20"/>
        </w:rPr>
      </w:pPr>
    </w:p>
    <w:p w14:paraId="72B4B8E3" w14:textId="77777777" w:rsidR="00106A27" w:rsidRPr="00111015" w:rsidRDefault="00106A27" w:rsidP="00D313E4">
      <w:pPr>
        <w:pStyle w:val="ListParagraph"/>
        <w:numPr>
          <w:ilvl w:val="0"/>
          <w:numId w:val="25"/>
        </w:numPr>
        <w:spacing w:after="120"/>
        <w:rPr>
          <w:sz w:val="20"/>
          <w:szCs w:val="20"/>
        </w:rPr>
      </w:pPr>
      <w:r w:rsidRPr="00111015">
        <w:rPr>
          <w:sz w:val="20"/>
          <w:szCs w:val="20"/>
        </w:rPr>
        <w:t>If, after 15 days;</w:t>
      </w:r>
    </w:p>
    <w:p w14:paraId="5B8E8E54" w14:textId="05EA58C2" w:rsidR="00E2261E" w:rsidRPr="00111015" w:rsidRDefault="00106A27" w:rsidP="00D313E4">
      <w:pPr>
        <w:pStyle w:val="ListParagraph"/>
        <w:numPr>
          <w:ilvl w:val="0"/>
          <w:numId w:val="28"/>
        </w:numPr>
        <w:spacing w:after="120"/>
        <w:rPr>
          <w:sz w:val="20"/>
          <w:szCs w:val="20"/>
        </w:rPr>
      </w:pPr>
      <w:r w:rsidRPr="00111015">
        <w:rPr>
          <w:sz w:val="20"/>
          <w:szCs w:val="20"/>
        </w:rPr>
        <w:t xml:space="preserve">The </w:t>
      </w:r>
      <w:r w:rsidR="007D1162" w:rsidRPr="00111015">
        <w:rPr>
          <w:sz w:val="20"/>
          <w:szCs w:val="20"/>
        </w:rPr>
        <w:t>C</w:t>
      </w:r>
      <w:r w:rsidRPr="00111015">
        <w:rPr>
          <w:sz w:val="20"/>
          <w:szCs w:val="20"/>
        </w:rPr>
        <w:t xml:space="preserve">ontractor does not respond to </w:t>
      </w:r>
      <w:r w:rsidR="007D1162" w:rsidRPr="00111015">
        <w:rPr>
          <w:sz w:val="20"/>
          <w:szCs w:val="20"/>
        </w:rPr>
        <w:t>Procurement Services</w:t>
      </w:r>
      <w:r w:rsidRPr="00111015">
        <w:rPr>
          <w:sz w:val="20"/>
          <w:szCs w:val="20"/>
        </w:rPr>
        <w:t xml:space="preserve"> by providing the required information, </w:t>
      </w:r>
      <w:r w:rsidR="007D1162" w:rsidRPr="00111015">
        <w:rPr>
          <w:sz w:val="20"/>
          <w:szCs w:val="20"/>
        </w:rPr>
        <w:t>Procurement Services</w:t>
      </w:r>
      <w:r w:rsidRPr="00111015">
        <w:rPr>
          <w:sz w:val="20"/>
          <w:szCs w:val="20"/>
        </w:rPr>
        <w:t xml:space="preserve"> will notify the </w:t>
      </w:r>
      <w:r w:rsidR="007D1162" w:rsidRPr="00111015">
        <w:rPr>
          <w:sz w:val="20"/>
          <w:szCs w:val="20"/>
        </w:rPr>
        <w:t>C</w:t>
      </w:r>
      <w:r w:rsidRPr="00111015">
        <w:rPr>
          <w:sz w:val="20"/>
          <w:szCs w:val="20"/>
        </w:rPr>
        <w:t xml:space="preserve">ontractor that the </w:t>
      </w:r>
      <w:r w:rsidR="007D1162" w:rsidRPr="00111015">
        <w:rPr>
          <w:sz w:val="20"/>
          <w:szCs w:val="20"/>
        </w:rPr>
        <w:t>Update request is denied; or</w:t>
      </w:r>
    </w:p>
    <w:p w14:paraId="6BF48C4F" w14:textId="57A208C9" w:rsidR="00106A27" w:rsidRPr="00111015" w:rsidRDefault="00106A27" w:rsidP="00D313E4">
      <w:pPr>
        <w:pStyle w:val="ListParagraph"/>
        <w:numPr>
          <w:ilvl w:val="0"/>
          <w:numId w:val="28"/>
        </w:numPr>
        <w:spacing w:after="120"/>
        <w:rPr>
          <w:sz w:val="20"/>
          <w:szCs w:val="20"/>
        </w:rPr>
      </w:pPr>
      <w:r w:rsidRPr="00111015">
        <w:rPr>
          <w:sz w:val="20"/>
          <w:szCs w:val="20"/>
        </w:rPr>
        <w:t xml:space="preserve">If the </w:t>
      </w:r>
      <w:r w:rsidR="007D1162" w:rsidRPr="00111015">
        <w:rPr>
          <w:sz w:val="20"/>
          <w:szCs w:val="20"/>
        </w:rPr>
        <w:t>C</w:t>
      </w:r>
      <w:r w:rsidRPr="00111015">
        <w:rPr>
          <w:sz w:val="20"/>
          <w:szCs w:val="20"/>
        </w:rPr>
        <w:t>ontractor resp</w:t>
      </w:r>
      <w:r w:rsidR="007D1162" w:rsidRPr="00111015">
        <w:rPr>
          <w:sz w:val="20"/>
          <w:szCs w:val="20"/>
        </w:rPr>
        <w:t>onds by providing information, Procurement Services</w:t>
      </w:r>
      <w:r w:rsidRPr="00111015">
        <w:rPr>
          <w:sz w:val="20"/>
          <w:szCs w:val="20"/>
        </w:rPr>
        <w:t xml:space="preserve"> </w:t>
      </w:r>
      <w:r w:rsidR="00AC7EE9" w:rsidRPr="00111015">
        <w:rPr>
          <w:sz w:val="20"/>
          <w:szCs w:val="20"/>
        </w:rPr>
        <w:t>will</w:t>
      </w:r>
      <w:r w:rsidRPr="00111015">
        <w:rPr>
          <w:sz w:val="20"/>
          <w:szCs w:val="20"/>
        </w:rPr>
        <w:t xml:space="preserve"> review this within 30 days of receipt to determine if </w:t>
      </w:r>
      <w:r w:rsidR="007D1162" w:rsidRPr="00111015">
        <w:rPr>
          <w:sz w:val="20"/>
          <w:szCs w:val="20"/>
        </w:rPr>
        <w:t>C</w:t>
      </w:r>
      <w:r w:rsidRPr="00111015">
        <w:rPr>
          <w:sz w:val="20"/>
          <w:szCs w:val="20"/>
        </w:rPr>
        <w:t xml:space="preserve">ontractor provided the required information in a complete, </w:t>
      </w:r>
      <w:r w:rsidR="00C624B3" w:rsidRPr="00111015">
        <w:rPr>
          <w:sz w:val="20"/>
          <w:szCs w:val="20"/>
        </w:rPr>
        <w:t xml:space="preserve">accurate, and acceptable form, provided, that if </w:t>
      </w:r>
      <w:r w:rsidR="007D1162" w:rsidRPr="00111015">
        <w:rPr>
          <w:sz w:val="20"/>
          <w:szCs w:val="20"/>
        </w:rPr>
        <w:t>Procurement Services</w:t>
      </w:r>
      <w:r w:rsidR="00C624B3" w:rsidRPr="00111015">
        <w:rPr>
          <w:sz w:val="20"/>
          <w:szCs w:val="20"/>
        </w:rPr>
        <w:t xml:space="preserve"> determines that the </w:t>
      </w:r>
      <w:r w:rsidR="007D1162" w:rsidRPr="00111015">
        <w:rPr>
          <w:sz w:val="20"/>
          <w:szCs w:val="20"/>
        </w:rPr>
        <w:t>C</w:t>
      </w:r>
      <w:r w:rsidR="00C624B3" w:rsidRPr="00111015">
        <w:rPr>
          <w:sz w:val="20"/>
          <w:szCs w:val="20"/>
        </w:rPr>
        <w:t xml:space="preserve">ontractor did not provide the complete, accurate, and acceptable required information, </w:t>
      </w:r>
      <w:r w:rsidR="007D1162" w:rsidRPr="00111015">
        <w:rPr>
          <w:sz w:val="20"/>
          <w:szCs w:val="20"/>
        </w:rPr>
        <w:t>Procurement Services</w:t>
      </w:r>
      <w:r w:rsidR="00C624B3" w:rsidRPr="00111015">
        <w:rPr>
          <w:sz w:val="20"/>
          <w:szCs w:val="20"/>
        </w:rPr>
        <w:t xml:space="preserve"> will d</w:t>
      </w:r>
      <w:r w:rsidR="005F5C03" w:rsidRPr="00111015">
        <w:rPr>
          <w:sz w:val="20"/>
          <w:szCs w:val="20"/>
        </w:rPr>
        <w:t xml:space="preserve">eny the </w:t>
      </w:r>
      <w:r w:rsidR="007D1162" w:rsidRPr="00111015">
        <w:rPr>
          <w:sz w:val="20"/>
          <w:szCs w:val="20"/>
        </w:rPr>
        <w:t>U</w:t>
      </w:r>
      <w:r w:rsidR="005F5C03" w:rsidRPr="00111015">
        <w:rPr>
          <w:sz w:val="20"/>
          <w:szCs w:val="20"/>
        </w:rPr>
        <w:t>pdate request</w:t>
      </w:r>
      <w:r w:rsidR="00C624B3" w:rsidRPr="00111015">
        <w:rPr>
          <w:sz w:val="20"/>
          <w:szCs w:val="20"/>
        </w:rPr>
        <w:t>.</w:t>
      </w:r>
    </w:p>
    <w:p w14:paraId="1FB7A378" w14:textId="77777777" w:rsidR="00195553" w:rsidRPr="00CF17FB" w:rsidRDefault="00195553" w:rsidP="00D313E4">
      <w:pPr>
        <w:pStyle w:val="ListParagraph"/>
        <w:spacing w:after="120"/>
        <w:ind w:left="1080"/>
        <w:rPr>
          <w:sz w:val="20"/>
          <w:szCs w:val="20"/>
        </w:rPr>
      </w:pPr>
    </w:p>
    <w:p w14:paraId="6306F44E" w14:textId="42C475DC" w:rsidR="00C20793" w:rsidRPr="00111015" w:rsidRDefault="00C20793" w:rsidP="00D313E4">
      <w:pPr>
        <w:pStyle w:val="ListParagraph"/>
        <w:numPr>
          <w:ilvl w:val="0"/>
          <w:numId w:val="25"/>
        </w:numPr>
        <w:spacing w:after="120"/>
        <w:rPr>
          <w:sz w:val="20"/>
          <w:szCs w:val="20"/>
        </w:rPr>
      </w:pPr>
      <w:r w:rsidRPr="00111015">
        <w:rPr>
          <w:sz w:val="20"/>
          <w:szCs w:val="20"/>
        </w:rPr>
        <w:t xml:space="preserve">Any </w:t>
      </w:r>
      <w:r w:rsidR="00913550" w:rsidRPr="00111015">
        <w:rPr>
          <w:sz w:val="20"/>
          <w:szCs w:val="20"/>
        </w:rPr>
        <w:t>C</w:t>
      </w:r>
      <w:r w:rsidRPr="00111015">
        <w:rPr>
          <w:sz w:val="20"/>
          <w:szCs w:val="20"/>
        </w:rPr>
        <w:t xml:space="preserve">ontractor whose </w:t>
      </w:r>
      <w:r w:rsidR="007D1162" w:rsidRPr="00111015">
        <w:rPr>
          <w:sz w:val="20"/>
          <w:szCs w:val="20"/>
        </w:rPr>
        <w:t>U</w:t>
      </w:r>
      <w:r w:rsidR="00106A27" w:rsidRPr="00111015">
        <w:rPr>
          <w:sz w:val="20"/>
          <w:szCs w:val="20"/>
        </w:rPr>
        <w:t>pdate</w:t>
      </w:r>
      <w:r w:rsidRPr="00111015">
        <w:rPr>
          <w:sz w:val="20"/>
          <w:szCs w:val="20"/>
        </w:rPr>
        <w:t xml:space="preserve"> request is </w:t>
      </w:r>
      <w:r w:rsidR="00195553" w:rsidRPr="00111015">
        <w:rPr>
          <w:sz w:val="20"/>
          <w:szCs w:val="20"/>
        </w:rPr>
        <w:t xml:space="preserve">denied </w:t>
      </w:r>
      <w:r w:rsidR="005F746B" w:rsidRPr="00111015">
        <w:rPr>
          <w:sz w:val="20"/>
          <w:szCs w:val="20"/>
        </w:rPr>
        <w:t xml:space="preserve">is </w:t>
      </w:r>
      <w:r w:rsidRPr="00111015">
        <w:rPr>
          <w:sz w:val="20"/>
          <w:szCs w:val="20"/>
        </w:rPr>
        <w:t>not be permitted to submit a</w:t>
      </w:r>
      <w:r w:rsidR="00765CED" w:rsidRPr="00111015">
        <w:rPr>
          <w:sz w:val="20"/>
          <w:szCs w:val="20"/>
        </w:rPr>
        <w:t>n</w:t>
      </w:r>
      <w:r w:rsidRPr="00111015">
        <w:rPr>
          <w:sz w:val="20"/>
          <w:szCs w:val="20"/>
        </w:rPr>
        <w:t xml:space="preserve"> </w:t>
      </w:r>
      <w:r w:rsidR="00AC7EE9" w:rsidRPr="00111015">
        <w:rPr>
          <w:sz w:val="20"/>
          <w:szCs w:val="20"/>
        </w:rPr>
        <w:t>Update</w:t>
      </w:r>
      <w:r w:rsidRPr="00111015">
        <w:rPr>
          <w:sz w:val="20"/>
          <w:szCs w:val="20"/>
        </w:rPr>
        <w:t xml:space="preserve"> request until three months after</w:t>
      </w:r>
      <w:r w:rsidR="00AB6B54" w:rsidRPr="00111015">
        <w:rPr>
          <w:sz w:val="20"/>
          <w:szCs w:val="20"/>
        </w:rPr>
        <w:t xml:space="preserve"> the date of Procurement Services’ notification of denial of the </w:t>
      </w:r>
      <w:r w:rsidR="00C56D06" w:rsidRPr="00111015">
        <w:rPr>
          <w:sz w:val="20"/>
          <w:szCs w:val="20"/>
        </w:rPr>
        <w:t>U</w:t>
      </w:r>
      <w:r w:rsidR="00C624B3" w:rsidRPr="00111015">
        <w:rPr>
          <w:sz w:val="20"/>
          <w:szCs w:val="20"/>
        </w:rPr>
        <w:t>pdate</w:t>
      </w:r>
      <w:r w:rsidR="00AB6B54" w:rsidRPr="00111015">
        <w:rPr>
          <w:sz w:val="20"/>
          <w:szCs w:val="20"/>
        </w:rPr>
        <w:t xml:space="preserve"> request</w:t>
      </w:r>
      <w:r w:rsidRPr="00111015">
        <w:rPr>
          <w:sz w:val="20"/>
          <w:szCs w:val="20"/>
        </w:rPr>
        <w:t xml:space="preserve">.  </w:t>
      </w:r>
    </w:p>
    <w:p w14:paraId="1CD739A4" w14:textId="77777777" w:rsidR="00195553" w:rsidRPr="0048623A" w:rsidRDefault="00195553" w:rsidP="00D313E4">
      <w:pPr>
        <w:pStyle w:val="ListParagraph"/>
        <w:spacing w:after="120"/>
        <w:rPr>
          <w:sz w:val="20"/>
          <w:szCs w:val="20"/>
        </w:rPr>
      </w:pPr>
    </w:p>
    <w:p w14:paraId="07CB123D" w14:textId="093DAAA9" w:rsidR="00C20793" w:rsidRPr="00111015" w:rsidRDefault="00C20793" w:rsidP="00D313E4">
      <w:pPr>
        <w:pStyle w:val="ListParagraph"/>
        <w:numPr>
          <w:ilvl w:val="0"/>
          <w:numId w:val="25"/>
        </w:numPr>
        <w:spacing w:after="120"/>
        <w:rPr>
          <w:sz w:val="20"/>
          <w:szCs w:val="20"/>
        </w:rPr>
      </w:pPr>
      <w:r w:rsidRPr="00111015">
        <w:rPr>
          <w:sz w:val="20"/>
          <w:szCs w:val="20"/>
        </w:rPr>
        <w:t xml:space="preserve">During the review, the </w:t>
      </w:r>
      <w:r w:rsidR="005F746B" w:rsidRPr="00111015">
        <w:rPr>
          <w:sz w:val="20"/>
          <w:szCs w:val="20"/>
        </w:rPr>
        <w:t>Update</w:t>
      </w:r>
      <w:r w:rsidRPr="00111015">
        <w:rPr>
          <w:sz w:val="20"/>
          <w:szCs w:val="20"/>
        </w:rPr>
        <w:t xml:space="preserve"> IS NOT approved.  Therefore, </w:t>
      </w:r>
      <w:r w:rsidR="00913550" w:rsidRPr="00111015">
        <w:rPr>
          <w:sz w:val="20"/>
          <w:szCs w:val="20"/>
        </w:rPr>
        <w:t>C</w:t>
      </w:r>
      <w:r w:rsidRPr="00111015">
        <w:rPr>
          <w:sz w:val="20"/>
          <w:szCs w:val="20"/>
        </w:rPr>
        <w:t>ontractors canno</w:t>
      </w:r>
      <w:r w:rsidR="00AC7EE9" w:rsidRPr="00111015">
        <w:rPr>
          <w:sz w:val="20"/>
          <w:szCs w:val="20"/>
        </w:rPr>
        <w:t>t reference any proposed update to Authorized Users</w:t>
      </w:r>
      <w:r w:rsidR="00F60647" w:rsidRPr="00111015">
        <w:rPr>
          <w:sz w:val="20"/>
          <w:szCs w:val="20"/>
        </w:rPr>
        <w:t>.</w:t>
      </w:r>
      <w:r w:rsidR="00AC7EE9" w:rsidRPr="00111015">
        <w:rPr>
          <w:sz w:val="20"/>
          <w:szCs w:val="20"/>
        </w:rPr>
        <w:t xml:space="preserve"> </w:t>
      </w:r>
    </w:p>
    <w:p w14:paraId="1487507B" w14:textId="77777777" w:rsidR="00CB75E5" w:rsidRPr="00111015" w:rsidRDefault="00CB75E5" w:rsidP="005976BB">
      <w:pPr>
        <w:pStyle w:val="ListParagraph"/>
        <w:spacing w:after="120"/>
        <w:rPr>
          <w:sz w:val="20"/>
          <w:szCs w:val="20"/>
        </w:rPr>
      </w:pPr>
    </w:p>
    <w:p w14:paraId="05C40955" w14:textId="4DD6D450" w:rsidR="00D313E4" w:rsidRPr="00D313E4" w:rsidRDefault="00106A27" w:rsidP="00D313E4">
      <w:pPr>
        <w:pStyle w:val="ListParagraph"/>
        <w:numPr>
          <w:ilvl w:val="0"/>
          <w:numId w:val="25"/>
        </w:numPr>
        <w:spacing w:after="120"/>
        <w:rPr>
          <w:sz w:val="20"/>
          <w:szCs w:val="20"/>
        </w:rPr>
      </w:pPr>
      <w:r w:rsidRPr="00111015">
        <w:rPr>
          <w:sz w:val="20"/>
          <w:szCs w:val="20"/>
        </w:rPr>
        <w:t xml:space="preserve">During a Periodic Recruitment, the timeframe for </w:t>
      </w:r>
      <w:r w:rsidR="00C624B3" w:rsidRPr="00111015">
        <w:rPr>
          <w:sz w:val="20"/>
          <w:szCs w:val="20"/>
        </w:rPr>
        <w:t>Procurement Services’</w:t>
      </w:r>
      <w:r w:rsidRPr="00111015">
        <w:rPr>
          <w:sz w:val="20"/>
          <w:szCs w:val="20"/>
        </w:rPr>
        <w:t xml:space="preserve"> </w:t>
      </w:r>
      <w:r w:rsidR="00C624B3" w:rsidRPr="00111015">
        <w:rPr>
          <w:sz w:val="20"/>
          <w:szCs w:val="20"/>
        </w:rPr>
        <w:t>review listed in Items 1, 2B, and 4B</w:t>
      </w:r>
      <w:r w:rsidRPr="00111015">
        <w:rPr>
          <w:sz w:val="20"/>
          <w:szCs w:val="20"/>
        </w:rPr>
        <w:t xml:space="preserve"> above </w:t>
      </w:r>
      <w:r w:rsidR="00612969" w:rsidRPr="00111015">
        <w:rPr>
          <w:sz w:val="20"/>
          <w:szCs w:val="20"/>
        </w:rPr>
        <w:t>S</w:t>
      </w:r>
      <w:r w:rsidRPr="00111015">
        <w:rPr>
          <w:sz w:val="20"/>
          <w:szCs w:val="20"/>
        </w:rPr>
        <w:t>hall be 9</w:t>
      </w:r>
      <w:r w:rsidR="00C624B3" w:rsidRPr="00111015">
        <w:rPr>
          <w:sz w:val="20"/>
          <w:szCs w:val="20"/>
        </w:rPr>
        <w:t xml:space="preserve">0 days from the date of receipt by Procurement Services.  </w:t>
      </w:r>
    </w:p>
    <w:p w14:paraId="5EAF4A58" w14:textId="77777777" w:rsidR="00D313E4" w:rsidRPr="00D313E4" w:rsidRDefault="00D313E4" w:rsidP="00D313E4">
      <w:pPr>
        <w:pStyle w:val="ListParagraph"/>
        <w:spacing w:after="120"/>
        <w:rPr>
          <w:sz w:val="20"/>
          <w:szCs w:val="20"/>
        </w:rPr>
      </w:pPr>
    </w:p>
    <w:p w14:paraId="30E562A0" w14:textId="1E9760B2" w:rsidR="00C624B3" w:rsidRPr="00111015" w:rsidRDefault="005F5C03" w:rsidP="00D313E4">
      <w:pPr>
        <w:pStyle w:val="ListParagraph"/>
        <w:keepNext/>
        <w:keepLines/>
        <w:numPr>
          <w:ilvl w:val="0"/>
          <w:numId w:val="20"/>
        </w:numPr>
        <w:spacing w:after="120"/>
        <w:ind w:left="360" w:hanging="360"/>
        <w:outlineLvl w:val="1"/>
        <w:rPr>
          <w:b/>
          <w:sz w:val="20"/>
          <w:szCs w:val="26"/>
          <w:u w:val="single"/>
        </w:rPr>
      </w:pPr>
      <w:bookmarkStart w:id="6" w:name="_Toc504137677"/>
      <w:r w:rsidRPr="00111015">
        <w:rPr>
          <w:b/>
          <w:sz w:val="20"/>
          <w:szCs w:val="26"/>
          <w:u w:val="single"/>
        </w:rPr>
        <w:t xml:space="preserve">SUBMISSION REQUIREMENTS FOR </w:t>
      </w:r>
      <w:r w:rsidR="000B3F8A" w:rsidRPr="00111015">
        <w:rPr>
          <w:b/>
          <w:sz w:val="20"/>
          <w:szCs w:val="26"/>
          <w:u w:val="single"/>
        </w:rPr>
        <w:t>AMENDMENTS INVOLVING PERIODIC RECRUITMENT</w:t>
      </w:r>
      <w:r w:rsidRPr="00111015">
        <w:rPr>
          <w:b/>
          <w:sz w:val="20"/>
          <w:szCs w:val="26"/>
          <w:u w:val="single"/>
        </w:rPr>
        <w:t>:</w:t>
      </w:r>
    </w:p>
    <w:p w14:paraId="4C50EE80" w14:textId="3202A3F1" w:rsidR="0024766A" w:rsidRPr="00111015" w:rsidRDefault="00C624B3" w:rsidP="00C624B3">
      <w:pPr>
        <w:keepNext/>
        <w:keepLines/>
        <w:ind w:left="360"/>
        <w:outlineLvl w:val="1"/>
        <w:rPr>
          <w:sz w:val="20"/>
          <w:szCs w:val="20"/>
        </w:rPr>
      </w:pPr>
      <w:bookmarkStart w:id="7" w:name="_Hlk531769475"/>
      <w:r w:rsidRPr="00111015">
        <w:rPr>
          <w:sz w:val="20"/>
          <w:szCs w:val="20"/>
        </w:rPr>
        <w:t xml:space="preserve">The process for submitting and processing </w:t>
      </w:r>
      <w:r w:rsidR="000B3F8A" w:rsidRPr="00111015">
        <w:rPr>
          <w:sz w:val="20"/>
          <w:szCs w:val="26"/>
        </w:rPr>
        <w:t>Amendments Involving Periodic Recruitment</w:t>
      </w:r>
      <w:r w:rsidR="000B3F8A" w:rsidRPr="00111015">
        <w:rPr>
          <w:sz w:val="20"/>
          <w:szCs w:val="20"/>
        </w:rPr>
        <w:t xml:space="preserve"> </w:t>
      </w:r>
      <w:r w:rsidRPr="00111015">
        <w:rPr>
          <w:sz w:val="20"/>
          <w:szCs w:val="20"/>
        </w:rPr>
        <w:t xml:space="preserve">will be included in the Periodic Recruitment version of </w:t>
      </w:r>
      <w:r w:rsidR="000C56B1" w:rsidRPr="00111015">
        <w:rPr>
          <w:sz w:val="20"/>
          <w:szCs w:val="20"/>
        </w:rPr>
        <w:t>Solicitation</w:t>
      </w:r>
      <w:r w:rsidR="005B3ECA" w:rsidRPr="00111015">
        <w:rPr>
          <w:sz w:val="20"/>
          <w:szCs w:val="20"/>
        </w:rPr>
        <w:t xml:space="preserve"> 23150.</w:t>
      </w:r>
    </w:p>
    <w:bookmarkEnd w:id="7"/>
    <w:p w14:paraId="4AFF26E7" w14:textId="32825057" w:rsidR="00C624B3" w:rsidRPr="00111015" w:rsidRDefault="00C624B3" w:rsidP="00C624B3">
      <w:pPr>
        <w:keepNext/>
        <w:keepLines/>
        <w:ind w:left="360"/>
        <w:outlineLvl w:val="1"/>
        <w:rPr>
          <w:sz w:val="20"/>
          <w:szCs w:val="20"/>
        </w:rPr>
      </w:pPr>
      <w:r w:rsidRPr="00111015">
        <w:rPr>
          <w:sz w:val="20"/>
          <w:szCs w:val="20"/>
        </w:rPr>
        <w:t xml:space="preserve">  </w:t>
      </w:r>
    </w:p>
    <w:p w14:paraId="11D241C1" w14:textId="04B48E59" w:rsidR="001C685D" w:rsidRPr="00D313E4" w:rsidRDefault="00511306" w:rsidP="00D313E4">
      <w:pPr>
        <w:pStyle w:val="ListParagraph"/>
        <w:keepNext/>
        <w:keepLines/>
        <w:numPr>
          <w:ilvl w:val="0"/>
          <w:numId w:val="20"/>
        </w:numPr>
        <w:spacing w:after="120"/>
        <w:ind w:left="360" w:hanging="360"/>
        <w:outlineLvl w:val="1"/>
        <w:rPr>
          <w:b/>
          <w:sz w:val="20"/>
          <w:szCs w:val="20"/>
          <w:u w:val="single"/>
        </w:rPr>
      </w:pPr>
      <w:r w:rsidRPr="00111015">
        <w:rPr>
          <w:b/>
          <w:sz w:val="20"/>
          <w:szCs w:val="20"/>
          <w:u w:val="single"/>
        </w:rPr>
        <w:t>SPECIFIC UPDATE SUBMISSION REQUIREMENTS:</w:t>
      </w:r>
      <w:bookmarkEnd w:id="6"/>
    </w:p>
    <w:p w14:paraId="5A5E9935" w14:textId="7E57E1F0" w:rsidR="007D462D" w:rsidRPr="00111015" w:rsidRDefault="001C685D" w:rsidP="00E2261E">
      <w:pPr>
        <w:ind w:left="360"/>
        <w:rPr>
          <w:rFonts w:eastAsia="Calibri"/>
          <w:sz w:val="20"/>
          <w:szCs w:val="20"/>
        </w:rPr>
      </w:pPr>
      <w:r w:rsidRPr="00111015">
        <w:rPr>
          <w:rFonts w:eastAsia="Calibri"/>
          <w:sz w:val="20"/>
          <w:szCs w:val="20"/>
        </w:rPr>
        <w:t xml:space="preserve">Contractors are responsible for ensuring the submission of timely, accurate, and allowable </w:t>
      </w:r>
      <w:r w:rsidR="0044077E" w:rsidRPr="00111015">
        <w:rPr>
          <w:rFonts w:eastAsia="Calibri"/>
          <w:sz w:val="20"/>
          <w:szCs w:val="20"/>
        </w:rPr>
        <w:t>U</w:t>
      </w:r>
      <w:r w:rsidR="00C624B3" w:rsidRPr="00111015">
        <w:rPr>
          <w:rFonts w:eastAsia="Calibri"/>
          <w:sz w:val="20"/>
          <w:szCs w:val="20"/>
        </w:rPr>
        <w:t>pdate request</w:t>
      </w:r>
      <w:r w:rsidRPr="00111015">
        <w:rPr>
          <w:rFonts w:eastAsia="Calibri"/>
          <w:sz w:val="20"/>
          <w:szCs w:val="20"/>
        </w:rPr>
        <w:t>.  The followi</w:t>
      </w:r>
      <w:r w:rsidR="007D462D" w:rsidRPr="00111015">
        <w:rPr>
          <w:rFonts w:eastAsia="Calibri"/>
          <w:sz w:val="20"/>
          <w:szCs w:val="20"/>
        </w:rPr>
        <w:t xml:space="preserve">ng table </w:t>
      </w:r>
      <w:r w:rsidR="00C624B3" w:rsidRPr="00111015">
        <w:rPr>
          <w:rFonts w:eastAsia="Calibri"/>
          <w:sz w:val="20"/>
          <w:szCs w:val="20"/>
        </w:rPr>
        <w:t xml:space="preserve">on Page </w:t>
      </w:r>
      <w:r w:rsidR="00FD0A70" w:rsidRPr="00111015">
        <w:rPr>
          <w:rFonts w:eastAsia="Calibri"/>
          <w:sz w:val="20"/>
          <w:szCs w:val="20"/>
        </w:rPr>
        <w:t>10</w:t>
      </w:r>
      <w:r w:rsidR="00C624B3" w:rsidRPr="00111015">
        <w:rPr>
          <w:rFonts w:eastAsia="Calibri"/>
          <w:sz w:val="20"/>
          <w:szCs w:val="20"/>
        </w:rPr>
        <w:t xml:space="preserve"> of this document </w:t>
      </w:r>
      <w:r w:rsidR="007D462D" w:rsidRPr="00111015">
        <w:rPr>
          <w:rFonts w:eastAsia="Calibri"/>
          <w:sz w:val="20"/>
          <w:szCs w:val="20"/>
        </w:rPr>
        <w:t>lists the required document</w:t>
      </w:r>
      <w:r w:rsidR="0044077E" w:rsidRPr="00111015">
        <w:rPr>
          <w:rFonts w:eastAsia="Calibri"/>
          <w:sz w:val="20"/>
          <w:szCs w:val="20"/>
        </w:rPr>
        <w:t>s Contractors must submit to Procurement Services as part of an U</w:t>
      </w:r>
      <w:r w:rsidR="007D462D" w:rsidRPr="00111015">
        <w:rPr>
          <w:rFonts w:eastAsia="Calibri"/>
          <w:sz w:val="20"/>
          <w:szCs w:val="20"/>
        </w:rPr>
        <w:t>pdate:</w:t>
      </w:r>
    </w:p>
    <w:p w14:paraId="78750C1B" w14:textId="77777777" w:rsidR="00CF1F9A" w:rsidRDefault="00CF1F9A" w:rsidP="003A3962">
      <w:pPr>
        <w:spacing w:line="259" w:lineRule="auto"/>
        <w:contextualSpacing/>
        <w:rPr>
          <w:rFonts w:ascii="Arial" w:eastAsia="Calibri" w:hAnsi="Arial" w:cs="Arial"/>
          <w:sz w:val="20"/>
          <w:szCs w:val="20"/>
        </w:rPr>
      </w:pPr>
    </w:p>
    <w:tbl>
      <w:tblPr>
        <w:tblpPr w:leftFromText="180" w:rightFromText="180" w:vertAnchor="text" w:tblpY="1"/>
        <w:tblOverlap w:val="never"/>
        <w:tblW w:w="10435" w:type="dxa"/>
        <w:tblLayout w:type="fixed"/>
        <w:tblLook w:val="04A0" w:firstRow="1" w:lastRow="0" w:firstColumn="1" w:lastColumn="0" w:noHBand="0" w:noVBand="1"/>
      </w:tblPr>
      <w:tblGrid>
        <w:gridCol w:w="3055"/>
        <w:gridCol w:w="1080"/>
        <w:gridCol w:w="720"/>
        <w:gridCol w:w="1170"/>
        <w:gridCol w:w="900"/>
        <w:gridCol w:w="1170"/>
        <w:gridCol w:w="1170"/>
        <w:gridCol w:w="1170"/>
      </w:tblGrid>
      <w:tr w:rsidR="005B6189" w:rsidRPr="008255DE" w14:paraId="7C3989AE" w14:textId="77777777" w:rsidTr="006B3448">
        <w:trPr>
          <w:trHeight w:val="290"/>
          <w:tblHeader/>
        </w:trPr>
        <w:tc>
          <w:tcPr>
            <w:tcW w:w="305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C0E5C43" w14:textId="77777777" w:rsidR="005B6189" w:rsidRPr="008255DE" w:rsidRDefault="005B6189" w:rsidP="006B3448">
            <w:pPr>
              <w:rPr>
                <w:color w:val="000000"/>
                <w:sz w:val="16"/>
                <w:szCs w:val="16"/>
              </w:rPr>
            </w:pPr>
            <w:r w:rsidRPr="008255DE">
              <w:rPr>
                <w:color w:val="000000"/>
                <w:sz w:val="16"/>
                <w:szCs w:val="16"/>
              </w:rPr>
              <w:t>Action</w:t>
            </w:r>
          </w:p>
        </w:tc>
        <w:tc>
          <w:tcPr>
            <w:tcW w:w="1080" w:type="dxa"/>
            <w:tcBorders>
              <w:top w:val="single" w:sz="4" w:space="0" w:color="auto"/>
              <w:bottom w:val="single" w:sz="4" w:space="0" w:color="auto"/>
              <w:right w:val="single" w:sz="4" w:space="0" w:color="auto"/>
            </w:tcBorders>
            <w:shd w:val="clear" w:color="auto" w:fill="B8CCE4" w:themeFill="accent1" w:themeFillTint="66"/>
            <w:vAlign w:val="bottom"/>
          </w:tcPr>
          <w:p w14:paraId="4DF67D5C" w14:textId="77777777" w:rsidR="005B6189" w:rsidRPr="008255DE" w:rsidRDefault="005B6189" w:rsidP="006B3448">
            <w:pPr>
              <w:spacing w:after="160" w:line="259" w:lineRule="auto"/>
              <w:rPr>
                <w:color w:val="000000"/>
                <w:sz w:val="16"/>
                <w:szCs w:val="16"/>
              </w:rPr>
            </w:pPr>
            <w:r w:rsidRPr="008255DE">
              <w:rPr>
                <w:rFonts w:eastAsia="Calibri"/>
                <w:color w:val="000000"/>
                <w:sz w:val="16"/>
                <w:szCs w:val="16"/>
              </w:rPr>
              <w:t>Contract Modification Request Form</w:t>
            </w:r>
          </w:p>
        </w:tc>
        <w:tc>
          <w:tcPr>
            <w:tcW w:w="720" w:type="dxa"/>
            <w:tcBorders>
              <w:top w:val="single" w:sz="4" w:space="0" w:color="auto"/>
              <w:bottom w:val="single" w:sz="4" w:space="0" w:color="auto"/>
              <w:right w:val="single" w:sz="4" w:space="0" w:color="auto"/>
            </w:tcBorders>
            <w:shd w:val="clear" w:color="auto" w:fill="B8CCE4" w:themeFill="accent1" w:themeFillTint="66"/>
            <w:vAlign w:val="bottom"/>
          </w:tcPr>
          <w:p w14:paraId="0434188E" w14:textId="77777777" w:rsidR="005B6189" w:rsidRPr="008255DE" w:rsidRDefault="005B6189" w:rsidP="006B3448">
            <w:pPr>
              <w:rPr>
                <w:rFonts w:eastAsia="Calibri"/>
                <w:color w:val="000000"/>
                <w:sz w:val="16"/>
                <w:szCs w:val="16"/>
              </w:rPr>
            </w:pPr>
            <w:r w:rsidRPr="008255DE">
              <w:rPr>
                <w:rFonts w:eastAsia="Calibri"/>
                <w:color w:val="000000"/>
                <w:sz w:val="16"/>
                <w:szCs w:val="16"/>
              </w:rPr>
              <w:t>Cover Letter</w:t>
            </w:r>
          </w:p>
        </w:tc>
        <w:tc>
          <w:tcPr>
            <w:tcW w:w="1170" w:type="dxa"/>
            <w:tcBorders>
              <w:top w:val="single" w:sz="4" w:space="0" w:color="auto"/>
              <w:bottom w:val="single" w:sz="4" w:space="0" w:color="auto"/>
              <w:right w:val="single" w:sz="4" w:space="0" w:color="auto"/>
            </w:tcBorders>
            <w:shd w:val="clear" w:color="auto" w:fill="B8CCE4" w:themeFill="accent1" w:themeFillTint="66"/>
            <w:vAlign w:val="bottom"/>
          </w:tcPr>
          <w:p w14:paraId="5D9EA2CD" w14:textId="77777777" w:rsidR="005B6189" w:rsidRPr="008255DE" w:rsidRDefault="005B6189" w:rsidP="006B3448">
            <w:pPr>
              <w:rPr>
                <w:rFonts w:eastAsia="Calibri"/>
                <w:color w:val="000000"/>
                <w:sz w:val="16"/>
                <w:szCs w:val="16"/>
              </w:rPr>
            </w:pPr>
            <w:r w:rsidRPr="008255DE">
              <w:rPr>
                <w:rFonts w:eastAsia="Calibri"/>
                <w:color w:val="000000"/>
                <w:sz w:val="16"/>
                <w:szCs w:val="16"/>
              </w:rPr>
              <w:t>Mfr. Or Dist. Published Price List with List Price/ MSRP</w:t>
            </w:r>
          </w:p>
        </w:tc>
        <w:tc>
          <w:tcPr>
            <w:tcW w:w="900" w:type="dxa"/>
            <w:tcBorders>
              <w:top w:val="single" w:sz="4" w:space="0" w:color="auto"/>
              <w:bottom w:val="single" w:sz="4" w:space="0" w:color="auto"/>
              <w:right w:val="single" w:sz="4" w:space="0" w:color="auto"/>
            </w:tcBorders>
            <w:shd w:val="clear" w:color="auto" w:fill="B8CCE4" w:themeFill="accent1" w:themeFillTint="66"/>
            <w:vAlign w:val="bottom"/>
          </w:tcPr>
          <w:p w14:paraId="29D87A8D" w14:textId="77777777" w:rsidR="005B6189" w:rsidRPr="008255DE" w:rsidRDefault="005B6189" w:rsidP="006B3448">
            <w:pPr>
              <w:rPr>
                <w:rFonts w:eastAsia="Calibri"/>
                <w:color w:val="000000"/>
                <w:sz w:val="16"/>
                <w:szCs w:val="16"/>
              </w:rPr>
            </w:pPr>
            <w:r w:rsidRPr="008255DE">
              <w:rPr>
                <w:rFonts w:eastAsia="Calibri"/>
                <w:color w:val="000000"/>
                <w:sz w:val="16"/>
                <w:szCs w:val="16"/>
              </w:rPr>
              <w:t>Revised NYS Net Pricing Pages</w:t>
            </w:r>
          </w:p>
        </w:tc>
        <w:tc>
          <w:tcPr>
            <w:tcW w:w="1170" w:type="dxa"/>
            <w:tcBorders>
              <w:top w:val="single" w:sz="4" w:space="0" w:color="auto"/>
              <w:bottom w:val="single" w:sz="4" w:space="0" w:color="auto"/>
              <w:right w:val="single" w:sz="4" w:space="0" w:color="auto"/>
            </w:tcBorders>
            <w:shd w:val="clear" w:color="auto" w:fill="B8CCE4" w:themeFill="accent1" w:themeFillTint="66"/>
            <w:vAlign w:val="bottom"/>
          </w:tcPr>
          <w:p w14:paraId="70E23229" w14:textId="77777777" w:rsidR="005B6189" w:rsidRPr="008255DE" w:rsidRDefault="005B6189" w:rsidP="006B3448">
            <w:pPr>
              <w:rPr>
                <w:rFonts w:eastAsia="Calibri"/>
                <w:color w:val="000000"/>
                <w:sz w:val="16"/>
                <w:szCs w:val="16"/>
              </w:rPr>
            </w:pPr>
            <w:r w:rsidRPr="008255DE">
              <w:rPr>
                <w:rFonts w:eastAsia="Calibri"/>
                <w:color w:val="000000"/>
                <w:sz w:val="16"/>
                <w:szCs w:val="16"/>
              </w:rPr>
              <w:t xml:space="preserve">Mfr.’s or Dist.  </w:t>
            </w:r>
          </w:p>
          <w:p w14:paraId="30AB3EEA" w14:textId="77777777" w:rsidR="005B6189" w:rsidRPr="008255DE" w:rsidRDefault="005B6189" w:rsidP="006B3448">
            <w:pPr>
              <w:rPr>
                <w:rFonts w:eastAsia="Calibri"/>
                <w:color w:val="000000"/>
                <w:sz w:val="16"/>
                <w:szCs w:val="16"/>
              </w:rPr>
            </w:pPr>
            <w:r w:rsidRPr="008255DE">
              <w:rPr>
                <w:rFonts w:eastAsia="Calibri"/>
                <w:color w:val="000000"/>
                <w:sz w:val="16"/>
                <w:szCs w:val="16"/>
              </w:rPr>
              <w:t>Certificate*</w:t>
            </w:r>
          </w:p>
        </w:tc>
        <w:tc>
          <w:tcPr>
            <w:tcW w:w="1170" w:type="dxa"/>
            <w:tcBorders>
              <w:top w:val="single" w:sz="4" w:space="0" w:color="auto"/>
              <w:bottom w:val="single" w:sz="4" w:space="0" w:color="auto"/>
              <w:right w:val="single" w:sz="4" w:space="0" w:color="auto"/>
            </w:tcBorders>
            <w:shd w:val="clear" w:color="auto" w:fill="B8CCE4" w:themeFill="accent1" w:themeFillTint="66"/>
            <w:vAlign w:val="bottom"/>
          </w:tcPr>
          <w:p w14:paraId="34995FC4" w14:textId="77777777" w:rsidR="005B6189" w:rsidRPr="008255DE" w:rsidRDefault="005B6189" w:rsidP="006B3448">
            <w:pPr>
              <w:rPr>
                <w:rFonts w:eastAsia="Calibri"/>
                <w:color w:val="000000"/>
                <w:sz w:val="16"/>
                <w:szCs w:val="16"/>
              </w:rPr>
            </w:pPr>
            <w:r w:rsidRPr="008255DE">
              <w:rPr>
                <w:rFonts w:eastAsia="Calibri"/>
                <w:color w:val="000000"/>
                <w:sz w:val="16"/>
                <w:szCs w:val="16"/>
              </w:rPr>
              <w:t>Mfr.’s or Dist. Guarantee*</w:t>
            </w:r>
          </w:p>
        </w:tc>
        <w:tc>
          <w:tcPr>
            <w:tcW w:w="1170" w:type="dxa"/>
            <w:tcBorders>
              <w:top w:val="single" w:sz="4" w:space="0" w:color="auto"/>
              <w:bottom w:val="single" w:sz="4" w:space="0" w:color="auto"/>
              <w:right w:val="single" w:sz="4" w:space="0" w:color="auto"/>
            </w:tcBorders>
            <w:shd w:val="clear" w:color="auto" w:fill="B8CCE4" w:themeFill="accent1" w:themeFillTint="66"/>
            <w:vAlign w:val="bottom"/>
          </w:tcPr>
          <w:p w14:paraId="7AFBA3FD" w14:textId="77777777" w:rsidR="005B6189" w:rsidRPr="008255DE" w:rsidRDefault="005B6189" w:rsidP="006B3448">
            <w:pPr>
              <w:jc w:val="center"/>
              <w:rPr>
                <w:rFonts w:eastAsia="Calibri"/>
                <w:color w:val="000000"/>
                <w:sz w:val="16"/>
                <w:szCs w:val="16"/>
              </w:rPr>
            </w:pPr>
            <w:r w:rsidRPr="008255DE">
              <w:rPr>
                <w:rFonts w:eastAsia="Calibri"/>
                <w:color w:val="000000"/>
                <w:sz w:val="16"/>
                <w:szCs w:val="16"/>
              </w:rPr>
              <w:t>Dealer Proposal</w:t>
            </w:r>
          </w:p>
          <w:p w14:paraId="22CF0D2F" w14:textId="77777777" w:rsidR="005B6189" w:rsidRPr="008255DE" w:rsidRDefault="005B6189" w:rsidP="006B3448">
            <w:pPr>
              <w:jc w:val="center"/>
              <w:rPr>
                <w:rFonts w:eastAsia="Calibri"/>
                <w:color w:val="000000"/>
                <w:sz w:val="16"/>
                <w:szCs w:val="16"/>
              </w:rPr>
            </w:pPr>
            <w:r w:rsidRPr="008255DE">
              <w:rPr>
                <w:rFonts w:eastAsia="Calibri"/>
                <w:color w:val="000000"/>
                <w:sz w:val="16"/>
                <w:szCs w:val="16"/>
              </w:rPr>
              <w:t>Form</w:t>
            </w:r>
          </w:p>
        </w:tc>
      </w:tr>
      <w:tr w:rsidR="005B6189" w:rsidRPr="008255DE" w14:paraId="038E74B5" w14:textId="77777777" w:rsidTr="006B3448">
        <w:trPr>
          <w:trHeight w:val="290"/>
        </w:trPr>
        <w:tc>
          <w:tcPr>
            <w:tcW w:w="3055" w:type="dxa"/>
            <w:tcBorders>
              <w:top w:val="nil"/>
              <w:left w:val="single" w:sz="4" w:space="0" w:color="auto"/>
              <w:bottom w:val="single" w:sz="4" w:space="0" w:color="auto"/>
              <w:right w:val="single" w:sz="4" w:space="0" w:color="auto"/>
            </w:tcBorders>
            <w:shd w:val="clear" w:color="auto" w:fill="auto"/>
            <w:vAlign w:val="bottom"/>
            <w:hideMark/>
          </w:tcPr>
          <w:p w14:paraId="4663CE99" w14:textId="77777777" w:rsidR="005B6189" w:rsidRPr="008255DE" w:rsidRDefault="005B6189" w:rsidP="006B3448">
            <w:pPr>
              <w:rPr>
                <w:color w:val="000000"/>
                <w:sz w:val="16"/>
                <w:szCs w:val="16"/>
              </w:rPr>
            </w:pPr>
            <w:r w:rsidRPr="008255DE">
              <w:rPr>
                <w:color w:val="000000"/>
                <w:sz w:val="16"/>
                <w:szCs w:val="16"/>
              </w:rPr>
              <w:t>For contractors awarded Lot 1 or Lot 2 Updating an existing Product Line:</w:t>
            </w:r>
          </w:p>
          <w:p w14:paraId="7DF99D1E" w14:textId="77777777" w:rsidR="005B6189" w:rsidRPr="008255DE" w:rsidRDefault="005B6189" w:rsidP="006B3448">
            <w:pPr>
              <w:numPr>
                <w:ilvl w:val="0"/>
                <w:numId w:val="5"/>
              </w:numPr>
              <w:contextualSpacing/>
              <w:rPr>
                <w:color w:val="000000"/>
                <w:sz w:val="16"/>
                <w:szCs w:val="16"/>
              </w:rPr>
            </w:pPr>
            <w:r w:rsidRPr="008255DE">
              <w:rPr>
                <w:color w:val="000000"/>
                <w:sz w:val="16"/>
                <w:szCs w:val="16"/>
              </w:rPr>
              <w:t>Add new Equipment</w:t>
            </w:r>
          </w:p>
          <w:p w14:paraId="6C0D8A6C" w14:textId="77777777" w:rsidR="005B6189" w:rsidRPr="008255DE" w:rsidRDefault="005B6189" w:rsidP="006B3448">
            <w:pPr>
              <w:numPr>
                <w:ilvl w:val="0"/>
                <w:numId w:val="5"/>
              </w:numPr>
              <w:contextualSpacing/>
              <w:rPr>
                <w:color w:val="000000"/>
                <w:sz w:val="16"/>
                <w:szCs w:val="16"/>
              </w:rPr>
            </w:pPr>
            <w:r w:rsidRPr="008255DE">
              <w:rPr>
                <w:color w:val="000000"/>
                <w:sz w:val="16"/>
                <w:szCs w:val="16"/>
              </w:rPr>
              <w:t>Deleting discontinued Equipment</w:t>
            </w:r>
          </w:p>
          <w:p w14:paraId="5E843B42" w14:textId="77777777" w:rsidR="005B6189" w:rsidRPr="008255DE" w:rsidRDefault="005B6189" w:rsidP="006B3448">
            <w:pPr>
              <w:numPr>
                <w:ilvl w:val="0"/>
                <w:numId w:val="5"/>
              </w:numPr>
              <w:contextualSpacing/>
              <w:rPr>
                <w:color w:val="000000"/>
                <w:sz w:val="16"/>
                <w:szCs w:val="16"/>
              </w:rPr>
            </w:pPr>
            <w:r w:rsidRPr="008255DE">
              <w:rPr>
                <w:color w:val="000000"/>
                <w:sz w:val="16"/>
                <w:szCs w:val="16"/>
              </w:rPr>
              <w:t xml:space="preserve">Updating (increasing or decreasing) </w:t>
            </w:r>
            <w:r>
              <w:rPr>
                <w:color w:val="000000"/>
                <w:sz w:val="16"/>
                <w:szCs w:val="16"/>
              </w:rPr>
              <w:t>Equipment</w:t>
            </w:r>
            <w:r w:rsidRPr="008255DE">
              <w:rPr>
                <w:color w:val="000000"/>
                <w:sz w:val="16"/>
                <w:szCs w:val="16"/>
              </w:rPr>
              <w:t xml:space="preserve"> pricing based on changes to the List Price/MSRP-Pricing (and maintaining the Contractually-Approved Percent (%) Discount Structure </w:t>
            </w:r>
            <w:proofErr w:type="gramStart"/>
            <w:r w:rsidRPr="008255DE">
              <w:rPr>
                <w:color w:val="000000"/>
                <w:sz w:val="16"/>
                <w:szCs w:val="16"/>
              </w:rPr>
              <w:t>From</w:t>
            </w:r>
            <w:proofErr w:type="gramEnd"/>
            <w:r w:rsidRPr="008255DE">
              <w:rPr>
                <w:color w:val="000000"/>
                <w:sz w:val="16"/>
                <w:szCs w:val="16"/>
              </w:rPr>
              <w:t xml:space="preserve"> List Price/ MSRP)</w:t>
            </w:r>
          </w:p>
        </w:tc>
        <w:tc>
          <w:tcPr>
            <w:tcW w:w="1080" w:type="dxa"/>
            <w:tcBorders>
              <w:top w:val="single" w:sz="4" w:space="0" w:color="auto"/>
              <w:bottom w:val="single" w:sz="4" w:space="0" w:color="auto"/>
              <w:right w:val="single" w:sz="4" w:space="0" w:color="auto"/>
            </w:tcBorders>
            <w:vAlign w:val="center"/>
          </w:tcPr>
          <w:p w14:paraId="11E22DB8" w14:textId="77777777" w:rsidR="005B6189" w:rsidRPr="008255DE" w:rsidRDefault="005B6189" w:rsidP="006B3448">
            <w:pPr>
              <w:spacing w:after="160" w:line="259" w:lineRule="auto"/>
              <w:jc w:val="center"/>
              <w:rPr>
                <w:caps/>
                <w:color w:val="000000"/>
                <w:sz w:val="16"/>
                <w:szCs w:val="16"/>
              </w:rPr>
            </w:pPr>
            <w:r w:rsidRPr="008255DE">
              <w:rPr>
                <w:rFonts w:eastAsia="Calibri"/>
                <w:caps/>
                <w:color w:val="000000"/>
                <w:sz w:val="16"/>
                <w:szCs w:val="16"/>
              </w:rPr>
              <w:t>X</w:t>
            </w:r>
          </w:p>
        </w:tc>
        <w:tc>
          <w:tcPr>
            <w:tcW w:w="720" w:type="dxa"/>
            <w:tcBorders>
              <w:top w:val="single" w:sz="4" w:space="0" w:color="auto"/>
              <w:bottom w:val="single" w:sz="4" w:space="0" w:color="auto"/>
              <w:right w:val="single" w:sz="4" w:space="0" w:color="auto"/>
            </w:tcBorders>
            <w:vAlign w:val="center"/>
          </w:tcPr>
          <w:p w14:paraId="2D009E0C" w14:textId="77777777" w:rsidR="005B6189" w:rsidRPr="008255DE" w:rsidRDefault="005B6189" w:rsidP="006B3448">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0BBC00AA" w14:textId="77777777" w:rsidR="005B6189" w:rsidRPr="008255DE" w:rsidRDefault="005B6189" w:rsidP="006B3448">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900" w:type="dxa"/>
            <w:tcBorders>
              <w:top w:val="single" w:sz="4" w:space="0" w:color="auto"/>
              <w:bottom w:val="single" w:sz="4" w:space="0" w:color="auto"/>
              <w:right w:val="single" w:sz="4" w:space="0" w:color="auto"/>
            </w:tcBorders>
            <w:vAlign w:val="center"/>
          </w:tcPr>
          <w:p w14:paraId="4672261E" w14:textId="77777777" w:rsidR="005B6189" w:rsidRPr="008255DE" w:rsidRDefault="005B6189" w:rsidP="006B3448">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242D14C2" w14:textId="77777777" w:rsidR="005B6189" w:rsidRPr="008255DE" w:rsidRDefault="005B6189" w:rsidP="006B3448">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7082115E" w14:textId="77777777" w:rsidR="005B6189" w:rsidRPr="008255DE" w:rsidRDefault="005B6189" w:rsidP="006B3448">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48E13A82" w14:textId="77777777" w:rsidR="005B6189" w:rsidRPr="008255DE" w:rsidRDefault="005B6189" w:rsidP="006B3448">
            <w:pPr>
              <w:spacing w:after="160" w:line="259" w:lineRule="auto"/>
              <w:jc w:val="center"/>
              <w:rPr>
                <w:rFonts w:eastAsia="Calibri"/>
                <w:caps/>
                <w:color w:val="000000"/>
                <w:sz w:val="16"/>
                <w:szCs w:val="16"/>
              </w:rPr>
            </w:pPr>
          </w:p>
        </w:tc>
      </w:tr>
      <w:tr w:rsidR="00C25950" w:rsidRPr="008255DE" w14:paraId="6612F4FC" w14:textId="77777777" w:rsidTr="00CF17E4">
        <w:trPr>
          <w:trHeight w:val="29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0E058" w14:textId="77777777" w:rsidR="00C25950" w:rsidRPr="008255DE" w:rsidRDefault="00C25950" w:rsidP="00CF17E4">
            <w:pPr>
              <w:rPr>
                <w:color w:val="000000"/>
                <w:sz w:val="16"/>
                <w:szCs w:val="16"/>
              </w:rPr>
            </w:pPr>
            <w:r w:rsidRPr="008255DE">
              <w:rPr>
                <w:color w:val="000000"/>
                <w:sz w:val="16"/>
                <w:szCs w:val="16"/>
              </w:rPr>
              <w:t>For Contractor awarded Lot 1 adding New Product Line(s) which fit the scope of This Award or removing an existing Product Line</w:t>
            </w:r>
          </w:p>
        </w:tc>
        <w:tc>
          <w:tcPr>
            <w:tcW w:w="1080" w:type="dxa"/>
            <w:tcBorders>
              <w:top w:val="single" w:sz="4" w:space="0" w:color="auto"/>
              <w:bottom w:val="single" w:sz="4" w:space="0" w:color="auto"/>
              <w:right w:val="single" w:sz="4" w:space="0" w:color="auto"/>
            </w:tcBorders>
            <w:vAlign w:val="center"/>
          </w:tcPr>
          <w:p w14:paraId="105B3E5A" w14:textId="77777777" w:rsidR="00C25950" w:rsidRPr="008255DE" w:rsidRDefault="00C25950" w:rsidP="00CF17E4">
            <w:pPr>
              <w:spacing w:after="160" w:line="259" w:lineRule="auto"/>
              <w:jc w:val="center"/>
              <w:rPr>
                <w:caps/>
                <w:color w:val="000000"/>
                <w:sz w:val="16"/>
                <w:szCs w:val="16"/>
              </w:rPr>
            </w:pPr>
            <w:r>
              <w:rPr>
                <w:caps/>
                <w:color w:val="000000"/>
                <w:sz w:val="16"/>
                <w:szCs w:val="16"/>
              </w:rPr>
              <w:t>X</w:t>
            </w:r>
          </w:p>
        </w:tc>
        <w:tc>
          <w:tcPr>
            <w:tcW w:w="720" w:type="dxa"/>
            <w:tcBorders>
              <w:top w:val="single" w:sz="4" w:space="0" w:color="auto"/>
              <w:bottom w:val="single" w:sz="4" w:space="0" w:color="auto"/>
              <w:right w:val="single" w:sz="4" w:space="0" w:color="auto"/>
            </w:tcBorders>
            <w:vAlign w:val="center"/>
          </w:tcPr>
          <w:p w14:paraId="1773C6E2" w14:textId="77777777" w:rsidR="00C25950" w:rsidRPr="008255DE" w:rsidRDefault="00C25950" w:rsidP="00CF17E4">
            <w:pPr>
              <w:spacing w:after="160" w:line="259" w:lineRule="auto"/>
              <w:jc w:val="center"/>
              <w:rPr>
                <w:rFonts w:eastAsia="Calibri"/>
                <w:caps/>
                <w:color w:val="000000"/>
                <w:sz w:val="16"/>
                <w:szCs w:val="16"/>
              </w:rPr>
            </w:pPr>
            <w:r>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4FA18AD1" w14:textId="77777777" w:rsidR="00C25950" w:rsidRPr="008255DE" w:rsidRDefault="00C25950" w:rsidP="00CF17E4">
            <w:pPr>
              <w:spacing w:after="160" w:line="259" w:lineRule="auto"/>
              <w:jc w:val="center"/>
              <w:rPr>
                <w:rFonts w:eastAsia="Calibri"/>
                <w:caps/>
                <w:color w:val="000000"/>
                <w:sz w:val="16"/>
                <w:szCs w:val="16"/>
              </w:rPr>
            </w:pPr>
            <w:r>
              <w:rPr>
                <w:rFonts w:eastAsia="Calibri"/>
                <w:caps/>
                <w:color w:val="000000"/>
                <w:sz w:val="16"/>
                <w:szCs w:val="16"/>
              </w:rPr>
              <w:t>X</w:t>
            </w:r>
          </w:p>
        </w:tc>
        <w:tc>
          <w:tcPr>
            <w:tcW w:w="900" w:type="dxa"/>
            <w:tcBorders>
              <w:top w:val="single" w:sz="4" w:space="0" w:color="auto"/>
              <w:bottom w:val="single" w:sz="4" w:space="0" w:color="auto"/>
              <w:right w:val="single" w:sz="4" w:space="0" w:color="auto"/>
            </w:tcBorders>
            <w:vAlign w:val="center"/>
          </w:tcPr>
          <w:p w14:paraId="03574F0B" w14:textId="77777777" w:rsidR="00C25950" w:rsidRPr="008255DE" w:rsidRDefault="00C25950" w:rsidP="00CF17E4">
            <w:pPr>
              <w:spacing w:after="160" w:line="259" w:lineRule="auto"/>
              <w:jc w:val="center"/>
              <w:rPr>
                <w:rFonts w:eastAsia="Calibri"/>
                <w:caps/>
                <w:color w:val="000000"/>
                <w:sz w:val="16"/>
                <w:szCs w:val="16"/>
              </w:rPr>
            </w:pPr>
            <w:r>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478007AD" w14:textId="77777777" w:rsidR="00C25950" w:rsidRPr="008255DE" w:rsidRDefault="00C25950" w:rsidP="00CF17E4">
            <w:pPr>
              <w:spacing w:after="160" w:line="259" w:lineRule="auto"/>
              <w:jc w:val="center"/>
              <w:rPr>
                <w:rFonts w:eastAsia="Calibri"/>
                <w:caps/>
                <w:color w:val="000000"/>
                <w:sz w:val="16"/>
                <w:szCs w:val="16"/>
              </w:rPr>
            </w:pPr>
            <w:r>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15B357E9" w14:textId="77777777" w:rsidR="00C25950" w:rsidRPr="008255DE" w:rsidRDefault="00C25950"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1C4033E1" w14:textId="77777777" w:rsidR="00C25950" w:rsidRPr="008255DE" w:rsidRDefault="00C25950" w:rsidP="00CF17E4">
            <w:pPr>
              <w:spacing w:after="160" w:line="259" w:lineRule="auto"/>
              <w:jc w:val="center"/>
              <w:rPr>
                <w:rFonts w:eastAsia="Calibri"/>
                <w:caps/>
                <w:color w:val="000000"/>
                <w:sz w:val="16"/>
                <w:szCs w:val="16"/>
              </w:rPr>
            </w:pPr>
          </w:p>
        </w:tc>
      </w:tr>
      <w:tr w:rsidR="00D313E4" w:rsidRPr="008255DE" w14:paraId="3D086C92" w14:textId="77777777" w:rsidTr="00CF17E4">
        <w:trPr>
          <w:trHeight w:val="29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BC" w14:textId="77777777" w:rsidR="00D313E4" w:rsidRPr="008255DE" w:rsidRDefault="00D313E4" w:rsidP="00CF17E4">
            <w:pPr>
              <w:rPr>
                <w:color w:val="000000"/>
                <w:sz w:val="16"/>
                <w:szCs w:val="16"/>
              </w:rPr>
            </w:pPr>
            <w:r w:rsidRPr="008255DE">
              <w:rPr>
                <w:color w:val="000000"/>
                <w:sz w:val="16"/>
                <w:szCs w:val="16"/>
              </w:rPr>
              <w:t xml:space="preserve">For Contractor awarded Lot 2 adding New Product Line(s) which fit the scope of This Award </w:t>
            </w:r>
          </w:p>
        </w:tc>
        <w:tc>
          <w:tcPr>
            <w:tcW w:w="1080" w:type="dxa"/>
            <w:tcBorders>
              <w:top w:val="single" w:sz="4" w:space="0" w:color="auto"/>
              <w:bottom w:val="single" w:sz="4" w:space="0" w:color="auto"/>
              <w:right w:val="single" w:sz="4" w:space="0" w:color="auto"/>
            </w:tcBorders>
            <w:vAlign w:val="center"/>
          </w:tcPr>
          <w:p w14:paraId="188FB302" w14:textId="77777777" w:rsidR="00D313E4" w:rsidRPr="008255DE" w:rsidRDefault="00D313E4" w:rsidP="00CF17E4">
            <w:pPr>
              <w:spacing w:after="160" w:line="259" w:lineRule="auto"/>
              <w:jc w:val="center"/>
              <w:rPr>
                <w:caps/>
                <w:color w:val="000000"/>
                <w:sz w:val="16"/>
                <w:szCs w:val="16"/>
              </w:rPr>
            </w:pPr>
            <w:r w:rsidRPr="008255DE">
              <w:rPr>
                <w:rFonts w:eastAsia="Calibri"/>
                <w:caps/>
                <w:color w:val="000000"/>
                <w:sz w:val="16"/>
                <w:szCs w:val="16"/>
              </w:rPr>
              <w:t>x</w:t>
            </w:r>
          </w:p>
        </w:tc>
        <w:tc>
          <w:tcPr>
            <w:tcW w:w="720" w:type="dxa"/>
            <w:tcBorders>
              <w:top w:val="single" w:sz="4" w:space="0" w:color="auto"/>
              <w:bottom w:val="single" w:sz="4" w:space="0" w:color="auto"/>
              <w:right w:val="single" w:sz="4" w:space="0" w:color="auto"/>
            </w:tcBorders>
            <w:vAlign w:val="center"/>
          </w:tcPr>
          <w:p w14:paraId="5BD2FF8F"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48A2F4C1"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900" w:type="dxa"/>
            <w:tcBorders>
              <w:top w:val="single" w:sz="4" w:space="0" w:color="auto"/>
              <w:bottom w:val="single" w:sz="4" w:space="0" w:color="auto"/>
              <w:right w:val="single" w:sz="4" w:space="0" w:color="auto"/>
            </w:tcBorders>
            <w:vAlign w:val="center"/>
          </w:tcPr>
          <w:p w14:paraId="2E9467DB"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0E610AF0"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3BED4C84"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199D27B1" w14:textId="77777777" w:rsidR="00D313E4" w:rsidRPr="008255DE" w:rsidRDefault="00D313E4" w:rsidP="00CF17E4">
            <w:pPr>
              <w:spacing w:after="160" w:line="259" w:lineRule="auto"/>
              <w:jc w:val="center"/>
              <w:rPr>
                <w:rFonts w:eastAsia="Calibri"/>
                <w:caps/>
                <w:color w:val="000000"/>
                <w:sz w:val="16"/>
                <w:szCs w:val="16"/>
              </w:rPr>
            </w:pPr>
          </w:p>
        </w:tc>
      </w:tr>
      <w:tr w:rsidR="00D313E4" w:rsidRPr="008255DE" w14:paraId="2F6C2D2E" w14:textId="77777777" w:rsidTr="00CF17E4">
        <w:trPr>
          <w:trHeight w:val="290"/>
        </w:trPr>
        <w:tc>
          <w:tcPr>
            <w:tcW w:w="3055" w:type="dxa"/>
            <w:tcBorders>
              <w:top w:val="nil"/>
              <w:left w:val="single" w:sz="4" w:space="0" w:color="auto"/>
              <w:bottom w:val="single" w:sz="4" w:space="0" w:color="auto"/>
              <w:right w:val="single" w:sz="4" w:space="0" w:color="auto"/>
            </w:tcBorders>
            <w:shd w:val="clear" w:color="auto" w:fill="auto"/>
            <w:noWrap/>
            <w:vAlign w:val="bottom"/>
          </w:tcPr>
          <w:p w14:paraId="0739EA85" w14:textId="77777777" w:rsidR="00D313E4" w:rsidRPr="008255DE" w:rsidRDefault="00D313E4" w:rsidP="00CF17E4">
            <w:pPr>
              <w:rPr>
                <w:color w:val="000000"/>
                <w:sz w:val="16"/>
                <w:szCs w:val="16"/>
              </w:rPr>
            </w:pPr>
            <w:r w:rsidRPr="008255DE">
              <w:rPr>
                <w:color w:val="000000"/>
                <w:sz w:val="16"/>
                <w:szCs w:val="16"/>
              </w:rPr>
              <w:t xml:space="preserve">For Contractors awarded Lot 2 adding or deleting Job Titles (Services) </w:t>
            </w:r>
            <w:r>
              <w:rPr>
                <w:color w:val="000000"/>
                <w:sz w:val="16"/>
                <w:szCs w:val="16"/>
              </w:rPr>
              <w:t xml:space="preserve">or </w:t>
            </w:r>
            <w:r w:rsidRPr="008255DE">
              <w:rPr>
                <w:color w:val="000000"/>
                <w:sz w:val="16"/>
                <w:szCs w:val="16"/>
              </w:rPr>
              <w:t>Subcontractor Percent (%) Markups which fit the scope of This Award</w:t>
            </w:r>
          </w:p>
        </w:tc>
        <w:tc>
          <w:tcPr>
            <w:tcW w:w="1080" w:type="dxa"/>
            <w:tcBorders>
              <w:top w:val="single" w:sz="4" w:space="0" w:color="auto"/>
              <w:bottom w:val="single" w:sz="4" w:space="0" w:color="auto"/>
              <w:right w:val="single" w:sz="4" w:space="0" w:color="auto"/>
            </w:tcBorders>
            <w:vAlign w:val="center"/>
          </w:tcPr>
          <w:p w14:paraId="53E69CBF" w14:textId="77777777" w:rsidR="00D313E4" w:rsidRPr="008255DE" w:rsidRDefault="00D313E4" w:rsidP="00CF17E4">
            <w:pPr>
              <w:spacing w:after="160" w:line="259" w:lineRule="auto"/>
              <w:jc w:val="center"/>
              <w:rPr>
                <w:caps/>
                <w:color w:val="000000"/>
                <w:sz w:val="16"/>
                <w:szCs w:val="16"/>
              </w:rPr>
            </w:pPr>
            <w:r w:rsidRPr="008255DE">
              <w:rPr>
                <w:rFonts w:eastAsia="Calibri"/>
                <w:caps/>
                <w:color w:val="000000"/>
                <w:sz w:val="16"/>
                <w:szCs w:val="16"/>
              </w:rPr>
              <w:t>x</w:t>
            </w:r>
          </w:p>
        </w:tc>
        <w:tc>
          <w:tcPr>
            <w:tcW w:w="720" w:type="dxa"/>
            <w:tcBorders>
              <w:top w:val="single" w:sz="4" w:space="0" w:color="auto"/>
              <w:bottom w:val="single" w:sz="4" w:space="0" w:color="auto"/>
              <w:right w:val="single" w:sz="4" w:space="0" w:color="auto"/>
            </w:tcBorders>
            <w:vAlign w:val="center"/>
          </w:tcPr>
          <w:p w14:paraId="51184093"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2A72248A" w14:textId="77777777" w:rsidR="00D313E4" w:rsidRPr="008255DE" w:rsidRDefault="00D313E4" w:rsidP="00CF17E4">
            <w:pPr>
              <w:spacing w:after="160" w:line="259" w:lineRule="auto"/>
              <w:jc w:val="center"/>
              <w:rPr>
                <w:rFonts w:eastAsia="Calibri"/>
                <w:caps/>
                <w:color w:val="000000"/>
                <w:sz w:val="16"/>
                <w:szCs w:val="16"/>
              </w:rPr>
            </w:pPr>
          </w:p>
        </w:tc>
        <w:tc>
          <w:tcPr>
            <w:tcW w:w="900" w:type="dxa"/>
            <w:tcBorders>
              <w:top w:val="single" w:sz="4" w:space="0" w:color="auto"/>
              <w:bottom w:val="single" w:sz="4" w:space="0" w:color="auto"/>
              <w:right w:val="single" w:sz="4" w:space="0" w:color="auto"/>
            </w:tcBorders>
            <w:vAlign w:val="center"/>
          </w:tcPr>
          <w:p w14:paraId="77F09380"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63579FBE"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33981ACF"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6D49486B" w14:textId="77777777" w:rsidR="00D313E4" w:rsidRPr="008255DE" w:rsidRDefault="00D313E4" w:rsidP="00CF17E4">
            <w:pPr>
              <w:spacing w:after="160" w:line="259" w:lineRule="auto"/>
              <w:jc w:val="center"/>
              <w:rPr>
                <w:rFonts w:eastAsia="Calibri"/>
                <w:caps/>
                <w:color w:val="000000"/>
                <w:sz w:val="16"/>
                <w:szCs w:val="16"/>
              </w:rPr>
            </w:pPr>
          </w:p>
        </w:tc>
      </w:tr>
      <w:tr w:rsidR="00D313E4" w:rsidRPr="008255DE" w14:paraId="0B2A4050" w14:textId="77777777" w:rsidTr="00CF17E4">
        <w:trPr>
          <w:trHeight w:val="632"/>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DFE5F" w14:textId="77777777" w:rsidR="00D313E4" w:rsidRPr="008255DE" w:rsidRDefault="00D313E4" w:rsidP="00CF17E4">
            <w:pPr>
              <w:rPr>
                <w:color w:val="000000"/>
                <w:sz w:val="16"/>
                <w:szCs w:val="16"/>
              </w:rPr>
            </w:pPr>
            <w:r w:rsidRPr="008255DE">
              <w:rPr>
                <w:color w:val="000000"/>
                <w:sz w:val="16"/>
                <w:szCs w:val="16"/>
              </w:rPr>
              <w:t>For Contractors awarded Lot 2 updating Existing Job Titles Not Included in an NYS DOL Prevailing Wage Rate Schedule</w:t>
            </w:r>
          </w:p>
        </w:tc>
        <w:tc>
          <w:tcPr>
            <w:tcW w:w="1080" w:type="dxa"/>
            <w:tcBorders>
              <w:top w:val="single" w:sz="4" w:space="0" w:color="auto"/>
              <w:bottom w:val="single" w:sz="4" w:space="0" w:color="auto"/>
              <w:right w:val="single" w:sz="4" w:space="0" w:color="auto"/>
            </w:tcBorders>
            <w:vAlign w:val="center"/>
          </w:tcPr>
          <w:p w14:paraId="07E4795A" w14:textId="77777777" w:rsidR="00D313E4" w:rsidRPr="008255DE" w:rsidRDefault="00D313E4" w:rsidP="00CF17E4">
            <w:pPr>
              <w:spacing w:after="160" w:line="259" w:lineRule="auto"/>
              <w:jc w:val="center"/>
              <w:rPr>
                <w:caps/>
                <w:color w:val="000000"/>
                <w:sz w:val="16"/>
                <w:szCs w:val="16"/>
              </w:rPr>
            </w:pPr>
            <w:r w:rsidRPr="008255DE">
              <w:rPr>
                <w:rFonts w:eastAsia="Calibri"/>
                <w:caps/>
                <w:color w:val="000000"/>
                <w:sz w:val="16"/>
                <w:szCs w:val="16"/>
              </w:rPr>
              <w:t>x</w:t>
            </w:r>
          </w:p>
        </w:tc>
        <w:tc>
          <w:tcPr>
            <w:tcW w:w="720" w:type="dxa"/>
            <w:tcBorders>
              <w:top w:val="single" w:sz="4" w:space="0" w:color="auto"/>
              <w:bottom w:val="single" w:sz="4" w:space="0" w:color="auto"/>
              <w:right w:val="single" w:sz="4" w:space="0" w:color="auto"/>
            </w:tcBorders>
            <w:vAlign w:val="center"/>
          </w:tcPr>
          <w:p w14:paraId="63102851"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7DE79539" w14:textId="77777777" w:rsidR="00D313E4" w:rsidRPr="008255DE" w:rsidRDefault="00D313E4" w:rsidP="00CF17E4">
            <w:pPr>
              <w:spacing w:after="160" w:line="259" w:lineRule="auto"/>
              <w:jc w:val="center"/>
              <w:rPr>
                <w:rFonts w:eastAsia="Calibri"/>
                <w:caps/>
                <w:color w:val="000000"/>
                <w:sz w:val="16"/>
                <w:szCs w:val="16"/>
              </w:rPr>
            </w:pPr>
          </w:p>
        </w:tc>
        <w:tc>
          <w:tcPr>
            <w:tcW w:w="900" w:type="dxa"/>
            <w:tcBorders>
              <w:top w:val="single" w:sz="4" w:space="0" w:color="auto"/>
              <w:bottom w:val="single" w:sz="4" w:space="0" w:color="auto"/>
              <w:right w:val="single" w:sz="4" w:space="0" w:color="auto"/>
            </w:tcBorders>
            <w:vAlign w:val="center"/>
          </w:tcPr>
          <w:p w14:paraId="385497D4"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20517E0E"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715D90FC"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2D9012B4" w14:textId="77777777" w:rsidR="00D313E4" w:rsidRPr="008255DE" w:rsidRDefault="00D313E4" w:rsidP="00CF17E4">
            <w:pPr>
              <w:spacing w:after="160" w:line="259" w:lineRule="auto"/>
              <w:jc w:val="center"/>
              <w:rPr>
                <w:rFonts w:eastAsia="Calibri"/>
                <w:caps/>
                <w:color w:val="000000"/>
                <w:sz w:val="16"/>
                <w:szCs w:val="16"/>
              </w:rPr>
            </w:pPr>
          </w:p>
        </w:tc>
      </w:tr>
      <w:tr w:rsidR="00D313E4" w:rsidRPr="008255DE" w14:paraId="439C5321" w14:textId="77777777" w:rsidTr="00CF17E4">
        <w:trPr>
          <w:trHeight w:val="62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1E406" w14:textId="77777777" w:rsidR="00D313E4" w:rsidRPr="008255DE" w:rsidRDefault="00D313E4" w:rsidP="00CF17E4">
            <w:pPr>
              <w:rPr>
                <w:color w:val="000000"/>
                <w:sz w:val="16"/>
                <w:szCs w:val="16"/>
              </w:rPr>
            </w:pPr>
            <w:r w:rsidRPr="008255DE">
              <w:rPr>
                <w:color w:val="000000"/>
                <w:sz w:val="16"/>
                <w:szCs w:val="16"/>
              </w:rPr>
              <w:t>For Contractors ONLY awarded Lot 1 Equipment only, adding or removing a Dealer</w:t>
            </w:r>
          </w:p>
        </w:tc>
        <w:tc>
          <w:tcPr>
            <w:tcW w:w="1080" w:type="dxa"/>
            <w:tcBorders>
              <w:top w:val="single" w:sz="4" w:space="0" w:color="auto"/>
              <w:bottom w:val="single" w:sz="4" w:space="0" w:color="auto"/>
              <w:right w:val="single" w:sz="4" w:space="0" w:color="auto"/>
            </w:tcBorders>
            <w:vAlign w:val="center"/>
          </w:tcPr>
          <w:p w14:paraId="50C5A567"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720" w:type="dxa"/>
            <w:tcBorders>
              <w:top w:val="single" w:sz="4" w:space="0" w:color="auto"/>
              <w:bottom w:val="single" w:sz="4" w:space="0" w:color="auto"/>
              <w:right w:val="single" w:sz="4" w:space="0" w:color="auto"/>
            </w:tcBorders>
            <w:vAlign w:val="center"/>
          </w:tcPr>
          <w:p w14:paraId="4967378F"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c>
          <w:tcPr>
            <w:tcW w:w="1170" w:type="dxa"/>
            <w:tcBorders>
              <w:top w:val="single" w:sz="4" w:space="0" w:color="auto"/>
              <w:bottom w:val="single" w:sz="4" w:space="0" w:color="auto"/>
              <w:right w:val="single" w:sz="4" w:space="0" w:color="auto"/>
            </w:tcBorders>
            <w:vAlign w:val="center"/>
          </w:tcPr>
          <w:p w14:paraId="17CB4C4F" w14:textId="77777777" w:rsidR="00D313E4" w:rsidRPr="008255DE" w:rsidRDefault="00D313E4" w:rsidP="00CF17E4">
            <w:pPr>
              <w:spacing w:after="160" w:line="259" w:lineRule="auto"/>
              <w:jc w:val="center"/>
              <w:rPr>
                <w:rFonts w:eastAsia="Calibri"/>
                <w:caps/>
                <w:color w:val="000000"/>
                <w:sz w:val="16"/>
                <w:szCs w:val="16"/>
              </w:rPr>
            </w:pPr>
          </w:p>
        </w:tc>
        <w:tc>
          <w:tcPr>
            <w:tcW w:w="900" w:type="dxa"/>
            <w:tcBorders>
              <w:top w:val="single" w:sz="4" w:space="0" w:color="auto"/>
              <w:bottom w:val="single" w:sz="4" w:space="0" w:color="auto"/>
              <w:right w:val="single" w:sz="4" w:space="0" w:color="auto"/>
            </w:tcBorders>
            <w:vAlign w:val="center"/>
          </w:tcPr>
          <w:p w14:paraId="6D3B20A1"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105FA798"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40AD234C" w14:textId="77777777" w:rsidR="00D313E4" w:rsidRPr="008255DE" w:rsidRDefault="00D313E4" w:rsidP="00CF17E4">
            <w:pPr>
              <w:spacing w:after="160" w:line="259" w:lineRule="auto"/>
              <w:jc w:val="center"/>
              <w:rPr>
                <w:rFonts w:eastAsia="Calibri"/>
                <w:caps/>
                <w:color w:val="000000"/>
                <w:sz w:val="16"/>
                <w:szCs w:val="16"/>
              </w:rPr>
            </w:pPr>
          </w:p>
        </w:tc>
        <w:tc>
          <w:tcPr>
            <w:tcW w:w="1170" w:type="dxa"/>
            <w:tcBorders>
              <w:top w:val="single" w:sz="4" w:space="0" w:color="auto"/>
              <w:bottom w:val="single" w:sz="4" w:space="0" w:color="auto"/>
              <w:right w:val="single" w:sz="4" w:space="0" w:color="auto"/>
            </w:tcBorders>
            <w:vAlign w:val="center"/>
          </w:tcPr>
          <w:p w14:paraId="4D2FF379" w14:textId="77777777" w:rsidR="00D313E4" w:rsidRPr="008255DE" w:rsidRDefault="00D313E4" w:rsidP="00CF17E4">
            <w:pPr>
              <w:spacing w:after="160" w:line="259" w:lineRule="auto"/>
              <w:jc w:val="center"/>
              <w:rPr>
                <w:rFonts w:eastAsia="Calibri"/>
                <w:caps/>
                <w:color w:val="000000"/>
                <w:sz w:val="16"/>
                <w:szCs w:val="16"/>
              </w:rPr>
            </w:pPr>
            <w:r w:rsidRPr="008255DE">
              <w:rPr>
                <w:rFonts w:eastAsia="Calibri"/>
                <w:caps/>
                <w:color w:val="000000"/>
                <w:sz w:val="16"/>
                <w:szCs w:val="16"/>
              </w:rPr>
              <w:t>x</w:t>
            </w:r>
          </w:p>
        </w:tc>
      </w:tr>
    </w:tbl>
    <w:p w14:paraId="4B62FC01" w14:textId="77777777" w:rsidR="00D313E4" w:rsidRDefault="00D313E4" w:rsidP="006B3448">
      <w:pPr>
        <w:rPr>
          <w:rFonts w:ascii="Arial" w:eastAsia="Calibri" w:hAnsi="Arial" w:cs="Arial"/>
          <w:sz w:val="20"/>
          <w:szCs w:val="20"/>
        </w:rPr>
      </w:pPr>
    </w:p>
    <w:p w14:paraId="68FB54A4" w14:textId="77777777" w:rsidR="006B3448" w:rsidRPr="00111015" w:rsidRDefault="006B3448" w:rsidP="006B3448">
      <w:pPr>
        <w:rPr>
          <w:rFonts w:eastAsia="Calibri"/>
          <w:sz w:val="20"/>
          <w:szCs w:val="20"/>
        </w:rPr>
      </w:pPr>
      <w:r w:rsidRPr="00111015">
        <w:rPr>
          <w:rFonts w:eastAsia="Calibri"/>
          <w:sz w:val="20"/>
          <w:szCs w:val="20"/>
        </w:rPr>
        <w:t xml:space="preserve">*See below Section 3.C and 3.D for additional information as to </w:t>
      </w:r>
      <w:proofErr w:type="gramStart"/>
      <w:r w:rsidRPr="00111015">
        <w:rPr>
          <w:rFonts w:eastAsia="Calibri"/>
          <w:sz w:val="20"/>
          <w:szCs w:val="20"/>
        </w:rPr>
        <w:t>whether or not</w:t>
      </w:r>
      <w:proofErr w:type="gramEnd"/>
      <w:r w:rsidRPr="00111015">
        <w:rPr>
          <w:rFonts w:eastAsia="Calibri"/>
          <w:sz w:val="20"/>
          <w:szCs w:val="20"/>
        </w:rPr>
        <w:t xml:space="preserve"> (For Lot 1) Manufacturer’s/Distributor’s Certificates are required and (For Lot 2) Manufacturer’s/Distributor’s Guarantees are required.  </w:t>
      </w:r>
    </w:p>
    <w:p w14:paraId="0CEAFEB8" w14:textId="77777777" w:rsidR="006B3448" w:rsidRPr="00111015" w:rsidRDefault="006B3448" w:rsidP="006B3448">
      <w:pPr>
        <w:rPr>
          <w:rFonts w:eastAsia="Calibri"/>
          <w:sz w:val="20"/>
          <w:szCs w:val="20"/>
        </w:rPr>
      </w:pPr>
    </w:p>
    <w:p w14:paraId="2E3AA0A0" w14:textId="77777777" w:rsidR="006B3448" w:rsidRPr="00111015" w:rsidRDefault="006B3448" w:rsidP="006B3448">
      <w:pPr>
        <w:pStyle w:val="ListParagraph"/>
        <w:numPr>
          <w:ilvl w:val="0"/>
          <w:numId w:val="29"/>
        </w:numPr>
        <w:rPr>
          <w:rFonts w:eastAsia="Calibri"/>
          <w:sz w:val="20"/>
          <w:szCs w:val="20"/>
          <w:u w:val="single"/>
        </w:rPr>
      </w:pPr>
      <w:r w:rsidRPr="00111015">
        <w:rPr>
          <w:rFonts w:eastAsia="Calibri"/>
          <w:sz w:val="20"/>
          <w:szCs w:val="20"/>
          <w:u w:val="single"/>
        </w:rPr>
        <w:t>Additional Requirements</w:t>
      </w:r>
    </w:p>
    <w:p w14:paraId="1A30F46B" w14:textId="77777777" w:rsidR="006B3448" w:rsidRPr="00111015" w:rsidRDefault="006B3448" w:rsidP="006B3448">
      <w:pPr>
        <w:pStyle w:val="ListParagraph"/>
        <w:ind w:left="4320"/>
        <w:rPr>
          <w:rFonts w:eastAsia="Calibri"/>
          <w:sz w:val="20"/>
          <w:szCs w:val="20"/>
        </w:rPr>
      </w:pPr>
    </w:p>
    <w:p w14:paraId="631D5BA0" w14:textId="77777777" w:rsidR="006B3448" w:rsidRPr="00111015" w:rsidRDefault="006B3448" w:rsidP="006B3448">
      <w:pPr>
        <w:pStyle w:val="ListParagraph"/>
        <w:numPr>
          <w:ilvl w:val="0"/>
          <w:numId w:val="22"/>
        </w:numPr>
        <w:rPr>
          <w:rFonts w:eastAsia="Calibri"/>
          <w:sz w:val="20"/>
          <w:szCs w:val="20"/>
        </w:rPr>
      </w:pPr>
      <w:r w:rsidRPr="00111015">
        <w:rPr>
          <w:rFonts w:eastAsia="Calibri"/>
          <w:sz w:val="20"/>
          <w:szCs w:val="20"/>
        </w:rPr>
        <w:t xml:space="preserve">The Contract Update Request Form (Pages 1 and 2) Must be completed, signed, notarized, and submitted via email.  </w:t>
      </w:r>
    </w:p>
    <w:p w14:paraId="7850F026" w14:textId="77777777" w:rsidR="006B3448" w:rsidRPr="00111015" w:rsidRDefault="006B3448" w:rsidP="006B3448">
      <w:pPr>
        <w:rPr>
          <w:rFonts w:eastAsia="Calibri"/>
          <w:sz w:val="20"/>
          <w:szCs w:val="20"/>
        </w:rPr>
      </w:pPr>
    </w:p>
    <w:p w14:paraId="5419D8A4" w14:textId="77777777" w:rsidR="006B3448" w:rsidRPr="00111015" w:rsidRDefault="006B3448" w:rsidP="006B3448">
      <w:pPr>
        <w:pStyle w:val="ListParagraph"/>
        <w:numPr>
          <w:ilvl w:val="0"/>
          <w:numId w:val="22"/>
        </w:numPr>
        <w:ind w:right="630"/>
        <w:jc w:val="both"/>
        <w:rPr>
          <w:i/>
          <w:sz w:val="20"/>
        </w:rPr>
      </w:pPr>
      <w:r w:rsidRPr="00111015">
        <w:rPr>
          <w:rFonts w:eastAsia="Calibri"/>
          <w:sz w:val="20"/>
          <w:szCs w:val="20"/>
        </w:rPr>
        <w:t>The cover letter Must be on the Contractor’s official corporate letterhead</w:t>
      </w:r>
      <w:r w:rsidRPr="00111015">
        <w:t xml:space="preserve"> </w:t>
      </w:r>
      <w:r w:rsidRPr="00111015">
        <w:rPr>
          <w:sz w:val="20"/>
        </w:rPr>
        <w:t xml:space="preserve">and briefly summarize the nature of the request. </w:t>
      </w:r>
    </w:p>
    <w:p w14:paraId="7E98E8B6" w14:textId="77777777" w:rsidR="006B3448" w:rsidRPr="00111015" w:rsidRDefault="006B3448" w:rsidP="006B3448">
      <w:pPr>
        <w:pStyle w:val="ListParagraph"/>
        <w:ind w:left="1080" w:right="630"/>
        <w:jc w:val="both"/>
        <w:rPr>
          <w:i/>
          <w:sz w:val="20"/>
        </w:rPr>
      </w:pPr>
    </w:p>
    <w:p w14:paraId="35C6AECE" w14:textId="348CC74E" w:rsidR="006B3448" w:rsidRPr="006B3448" w:rsidRDefault="006B3448" w:rsidP="006B3448">
      <w:pPr>
        <w:pStyle w:val="ListParagraph"/>
        <w:ind w:left="1080"/>
        <w:rPr>
          <w:rFonts w:ascii="Arial" w:eastAsia="Calibri" w:hAnsi="Arial" w:cs="Arial"/>
          <w:sz w:val="20"/>
          <w:szCs w:val="20"/>
        </w:rPr>
      </w:pPr>
      <w:r w:rsidRPr="00111015">
        <w:rPr>
          <w:rFonts w:eastAsia="Calibri"/>
          <w:sz w:val="20"/>
          <w:szCs w:val="20"/>
        </w:rPr>
        <w:t>Except where the Contractor is the Manufacturer of a Product Line, for any Contract awarded Lot 1 who is requesting to add a New Product Line Must obtain and provide to Procurement Services either:</w:t>
      </w:r>
    </w:p>
    <w:p w14:paraId="1CC6C1E2" w14:textId="77777777" w:rsidR="006B3448" w:rsidRPr="00111015" w:rsidRDefault="006B3448" w:rsidP="006B3448">
      <w:pPr>
        <w:numPr>
          <w:ilvl w:val="0"/>
          <w:numId w:val="62"/>
        </w:numPr>
        <w:contextualSpacing/>
        <w:rPr>
          <w:rFonts w:eastAsia="Calibri"/>
          <w:sz w:val="20"/>
          <w:szCs w:val="20"/>
        </w:rPr>
      </w:pPr>
      <w:r>
        <w:rPr>
          <w:rFonts w:eastAsia="Calibri"/>
          <w:sz w:val="20"/>
          <w:szCs w:val="20"/>
        </w:rPr>
        <w:t xml:space="preserve">An </w:t>
      </w:r>
      <w:r w:rsidRPr="00111015">
        <w:rPr>
          <w:rFonts w:eastAsia="Calibri"/>
          <w:sz w:val="20"/>
          <w:szCs w:val="20"/>
        </w:rPr>
        <w:t>Attachment 11 - Lot 1 Manufacturer’s Certificate, or</w:t>
      </w:r>
    </w:p>
    <w:p w14:paraId="1008C908" w14:textId="77777777" w:rsidR="006B3448" w:rsidRPr="00111015" w:rsidRDefault="006B3448" w:rsidP="006B3448">
      <w:pPr>
        <w:numPr>
          <w:ilvl w:val="0"/>
          <w:numId w:val="62"/>
        </w:numPr>
        <w:contextualSpacing/>
        <w:rPr>
          <w:rFonts w:eastAsia="Calibri"/>
          <w:sz w:val="20"/>
          <w:szCs w:val="20"/>
        </w:rPr>
      </w:pPr>
      <w:r w:rsidRPr="00111015">
        <w:rPr>
          <w:rFonts w:eastAsia="Calibri"/>
          <w:sz w:val="20"/>
          <w:szCs w:val="20"/>
        </w:rPr>
        <w:t xml:space="preserve">Either </w:t>
      </w:r>
    </w:p>
    <w:p w14:paraId="3C14E7C9" w14:textId="77777777" w:rsidR="006B3448" w:rsidRPr="00111015" w:rsidRDefault="006B3448" w:rsidP="006B3448">
      <w:pPr>
        <w:pStyle w:val="ListParagraph"/>
        <w:numPr>
          <w:ilvl w:val="1"/>
          <w:numId w:val="21"/>
        </w:numPr>
        <w:ind w:left="1800"/>
        <w:rPr>
          <w:rFonts w:eastAsia="Calibri"/>
          <w:sz w:val="20"/>
          <w:szCs w:val="20"/>
        </w:rPr>
      </w:pPr>
      <w:r w:rsidRPr="00111015">
        <w:rPr>
          <w:rFonts w:eastAsia="Calibri"/>
          <w:sz w:val="20"/>
          <w:szCs w:val="20"/>
        </w:rPr>
        <w:t>Attachment 12 - Lot 1 Distributor’s Certificate from a New Distributor, or</w:t>
      </w:r>
    </w:p>
    <w:p w14:paraId="090CE67C" w14:textId="77777777" w:rsidR="006B3448" w:rsidRPr="00111015" w:rsidRDefault="006B3448" w:rsidP="006B3448">
      <w:pPr>
        <w:pStyle w:val="ListParagraph"/>
        <w:numPr>
          <w:ilvl w:val="1"/>
          <w:numId w:val="21"/>
        </w:numPr>
        <w:ind w:left="1800"/>
        <w:rPr>
          <w:rFonts w:eastAsia="Calibri"/>
          <w:sz w:val="20"/>
          <w:szCs w:val="20"/>
        </w:rPr>
      </w:pPr>
      <w:r w:rsidRPr="00111015">
        <w:rPr>
          <w:rFonts w:eastAsia="Calibri"/>
          <w:sz w:val="20"/>
          <w:szCs w:val="20"/>
        </w:rPr>
        <w:t>If the Product Line will be certified by an Existing Distributor, use the following to determine what is required to be submitted:</w:t>
      </w:r>
    </w:p>
    <w:p w14:paraId="4EF2DC11" w14:textId="77777777" w:rsidR="006B3448" w:rsidRPr="00111015" w:rsidRDefault="006B3448" w:rsidP="006B3448">
      <w:pPr>
        <w:contextualSpacing/>
        <w:rPr>
          <w:rFonts w:eastAsia="Calibri"/>
          <w:sz w:val="20"/>
          <w:szCs w:val="20"/>
        </w:rPr>
      </w:pPr>
    </w:p>
    <w:tbl>
      <w:tblPr>
        <w:tblW w:w="8815" w:type="dxa"/>
        <w:jc w:val="center"/>
        <w:tblLook w:val="04A0" w:firstRow="1" w:lastRow="0" w:firstColumn="1" w:lastColumn="0" w:noHBand="0" w:noVBand="1"/>
      </w:tblPr>
      <w:tblGrid>
        <w:gridCol w:w="1885"/>
        <w:gridCol w:w="1890"/>
        <w:gridCol w:w="2790"/>
        <w:gridCol w:w="2250"/>
      </w:tblGrid>
      <w:tr w:rsidR="006B3448" w:rsidRPr="00111015" w14:paraId="0C5A4E24" w14:textId="77777777" w:rsidTr="006B3448">
        <w:trPr>
          <w:cantSplit/>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5AC8" w14:textId="77777777" w:rsidR="006B3448" w:rsidRPr="00111015" w:rsidRDefault="006B3448" w:rsidP="006B3448">
            <w:pPr>
              <w:jc w:val="center"/>
              <w:rPr>
                <w:color w:val="000000"/>
                <w:sz w:val="20"/>
                <w:szCs w:val="22"/>
              </w:rPr>
            </w:pPr>
            <w:r w:rsidRPr="00111015">
              <w:rPr>
                <w:color w:val="000000"/>
                <w:sz w:val="20"/>
                <w:szCs w:val="22"/>
              </w:rPr>
              <w:t>Auto Add Lot 1 Equipment Only</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73485FF" w14:textId="77777777" w:rsidR="006B3448" w:rsidRPr="00111015" w:rsidRDefault="006B3448" w:rsidP="006B3448">
            <w:pPr>
              <w:jc w:val="center"/>
              <w:rPr>
                <w:color w:val="000000"/>
                <w:sz w:val="20"/>
                <w:szCs w:val="22"/>
              </w:rPr>
            </w:pPr>
            <w:r w:rsidRPr="00111015">
              <w:rPr>
                <w:color w:val="000000"/>
                <w:sz w:val="20"/>
                <w:szCs w:val="22"/>
              </w:rPr>
              <w:t>Entity to Guarantee</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5054B39" w14:textId="77777777" w:rsidR="006B3448" w:rsidRPr="00111015" w:rsidRDefault="006B3448" w:rsidP="006B3448">
            <w:pPr>
              <w:jc w:val="center"/>
              <w:rPr>
                <w:color w:val="000000"/>
                <w:sz w:val="20"/>
                <w:szCs w:val="22"/>
              </w:rPr>
            </w:pPr>
            <w:r w:rsidRPr="00111015">
              <w:rPr>
                <w:color w:val="000000"/>
                <w:sz w:val="20"/>
                <w:szCs w:val="22"/>
              </w:rPr>
              <w:t>Is the Product line currently listed on the Distributor’s Guarantee on file with Procurement Services?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57239D67" w14:textId="77777777" w:rsidR="006B3448" w:rsidRPr="00111015" w:rsidRDefault="006B3448" w:rsidP="006B3448">
            <w:pPr>
              <w:jc w:val="center"/>
              <w:rPr>
                <w:color w:val="000000"/>
                <w:sz w:val="20"/>
                <w:szCs w:val="22"/>
              </w:rPr>
            </w:pPr>
            <w:r w:rsidRPr="00111015">
              <w:rPr>
                <w:color w:val="000000"/>
                <w:sz w:val="20"/>
                <w:szCs w:val="22"/>
              </w:rPr>
              <w:t>Updated Distributors Guarantee Required</w:t>
            </w:r>
          </w:p>
        </w:tc>
      </w:tr>
      <w:tr w:rsidR="006B3448" w:rsidRPr="00111015" w14:paraId="1AD30809" w14:textId="77777777" w:rsidTr="006B3448">
        <w:trPr>
          <w:cantSplit/>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F7466C2" w14:textId="77777777" w:rsidR="006B3448" w:rsidRPr="00111015" w:rsidRDefault="006B3448" w:rsidP="006B3448">
            <w:pPr>
              <w:rPr>
                <w:color w:val="000000"/>
                <w:sz w:val="20"/>
                <w:szCs w:val="22"/>
              </w:rPr>
            </w:pPr>
            <w:r w:rsidRPr="00111015">
              <w:rPr>
                <w:color w:val="000000"/>
                <w:sz w:val="20"/>
                <w:szCs w:val="22"/>
              </w:rPr>
              <w:t>New Product Line </w:t>
            </w:r>
          </w:p>
        </w:tc>
        <w:tc>
          <w:tcPr>
            <w:tcW w:w="1890" w:type="dxa"/>
            <w:tcBorders>
              <w:top w:val="nil"/>
              <w:left w:val="nil"/>
              <w:bottom w:val="single" w:sz="4" w:space="0" w:color="auto"/>
              <w:right w:val="single" w:sz="4" w:space="0" w:color="auto"/>
            </w:tcBorders>
            <w:shd w:val="clear" w:color="auto" w:fill="auto"/>
            <w:noWrap/>
            <w:vAlign w:val="bottom"/>
            <w:hideMark/>
          </w:tcPr>
          <w:p w14:paraId="2F971CB6" w14:textId="77777777" w:rsidR="006B3448" w:rsidRPr="00111015" w:rsidRDefault="006B3448" w:rsidP="006B3448">
            <w:pPr>
              <w:rPr>
                <w:color w:val="000000"/>
                <w:sz w:val="20"/>
                <w:szCs w:val="22"/>
              </w:rPr>
            </w:pPr>
            <w:r w:rsidRPr="00111015">
              <w:rPr>
                <w:color w:val="000000"/>
                <w:sz w:val="20"/>
                <w:szCs w:val="22"/>
              </w:rPr>
              <w:t>Existing Distributor</w:t>
            </w:r>
          </w:p>
        </w:tc>
        <w:tc>
          <w:tcPr>
            <w:tcW w:w="2790" w:type="dxa"/>
            <w:tcBorders>
              <w:top w:val="nil"/>
              <w:left w:val="nil"/>
              <w:bottom w:val="single" w:sz="4" w:space="0" w:color="auto"/>
              <w:right w:val="single" w:sz="4" w:space="0" w:color="auto"/>
            </w:tcBorders>
            <w:shd w:val="clear" w:color="auto" w:fill="auto"/>
            <w:noWrap/>
            <w:vAlign w:val="bottom"/>
            <w:hideMark/>
          </w:tcPr>
          <w:p w14:paraId="53352BE3" w14:textId="77777777" w:rsidR="006B3448" w:rsidRPr="00111015" w:rsidRDefault="006B3448" w:rsidP="006B3448">
            <w:pPr>
              <w:rPr>
                <w:color w:val="000000"/>
                <w:sz w:val="20"/>
                <w:szCs w:val="22"/>
              </w:rPr>
            </w:pPr>
            <w:r w:rsidRPr="00111015">
              <w:rPr>
                <w:color w:val="000000"/>
                <w:sz w:val="20"/>
                <w:szCs w:val="22"/>
              </w:rPr>
              <w:t> Yes</w:t>
            </w:r>
          </w:p>
        </w:tc>
        <w:tc>
          <w:tcPr>
            <w:tcW w:w="2250" w:type="dxa"/>
            <w:tcBorders>
              <w:top w:val="nil"/>
              <w:left w:val="nil"/>
              <w:bottom w:val="single" w:sz="4" w:space="0" w:color="auto"/>
              <w:right w:val="single" w:sz="4" w:space="0" w:color="auto"/>
            </w:tcBorders>
            <w:shd w:val="clear" w:color="auto" w:fill="auto"/>
            <w:noWrap/>
            <w:vAlign w:val="bottom"/>
            <w:hideMark/>
          </w:tcPr>
          <w:p w14:paraId="39E17F07" w14:textId="77777777" w:rsidR="006B3448" w:rsidRPr="00111015" w:rsidRDefault="006B3448" w:rsidP="006B3448">
            <w:pPr>
              <w:rPr>
                <w:color w:val="000000"/>
                <w:sz w:val="20"/>
                <w:szCs w:val="22"/>
              </w:rPr>
            </w:pPr>
            <w:r w:rsidRPr="00111015">
              <w:rPr>
                <w:color w:val="000000"/>
                <w:sz w:val="20"/>
                <w:szCs w:val="22"/>
              </w:rPr>
              <w:t>No</w:t>
            </w:r>
          </w:p>
        </w:tc>
      </w:tr>
      <w:tr w:rsidR="006B3448" w:rsidRPr="00111015" w14:paraId="590AE86A" w14:textId="77777777" w:rsidTr="006B3448">
        <w:trPr>
          <w:cantSplit/>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CE8089A" w14:textId="77777777" w:rsidR="006B3448" w:rsidRPr="00111015" w:rsidRDefault="006B3448" w:rsidP="006B3448">
            <w:pPr>
              <w:rPr>
                <w:color w:val="000000"/>
                <w:sz w:val="20"/>
                <w:szCs w:val="22"/>
              </w:rPr>
            </w:pPr>
            <w:r w:rsidRPr="00111015">
              <w:rPr>
                <w:color w:val="000000"/>
                <w:sz w:val="20"/>
                <w:szCs w:val="22"/>
              </w:rPr>
              <w:t>New Product Line</w:t>
            </w:r>
          </w:p>
        </w:tc>
        <w:tc>
          <w:tcPr>
            <w:tcW w:w="1890" w:type="dxa"/>
            <w:tcBorders>
              <w:top w:val="nil"/>
              <w:left w:val="nil"/>
              <w:bottom w:val="single" w:sz="4" w:space="0" w:color="auto"/>
              <w:right w:val="single" w:sz="4" w:space="0" w:color="auto"/>
            </w:tcBorders>
            <w:shd w:val="clear" w:color="auto" w:fill="auto"/>
            <w:noWrap/>
            <w:vAlign w:val="bottom"/>
            <w:hideMark/>
          </w:tcPr>
          <w:p w14:paraId="5C9ED2C9" w14:textId="77777777" w:rsidR="006B3448" w:rsidRPr="00111015" w:rsidRDefault="006B3448" w:rsidP="006B3448">
            <w:pPr>
              <w:rPr>
                <w:color w:val="000000"/>
                <w:sz w:val="20"/>
                <w:szCs w:val="22"/>
              </w:rPr>
            </w:pPr>
            <w:r w:rsidRPr="00111015">
              <w:rPr>
                <w:color w:val="000000"/>
                <w:sz w:val="20"/>
                <w:szCs w:val="22"/>
              </w:rPr>
              <w:t>Existing Distributor</w:t>
            </w:r>
          </w:p>
        </w:tc>
        <w:tc>
          <w:tcPr>
            <w:tcW w:w="2790" w:type="dxa"/>
            <w:tcBorders>
              <w:top w:val="nil"/>
              <w:left w:val="nil"/>
              <w:bottom w:val="single" w:sz="4" w:space="0" w:color="auto"/>
              <w:right w:val="single" w:sz="4" w:space="0" w:color="auto"/>
            </w:tcBorders>
            <w:shd w:val="clear" w:color="auto" w:fill="auto"/>
            <w:noWrap/>
            <w:vAlign w:val="bottom"/>
            <w:hideMark/>
          </w:tcPr>
          <w:p w14:paraId="540956DD" w14:textId="77777777" w:rsidR="006B3448" w:rsidRPr="00111015" w:rsidRDefault="006B3448" w:rsidP="006B3448">
            <w:pPr>
              <w:rPr>
                <w:color w:val="000000"/>
                <w:sz w:val="20"/>
                <w:szCs w:val="22"/>
              </w:rPr>
            </w:pPr>
            <w:r w:rsidRPr="00111015">
              <w:rPr>
                <w:color w:val="000000"/>
                <w:sz w:val="20"/>
                <w:szCs w:val="22"/>
              </w:rPr>
              <w:t> No</w:t>
            </w:r>
          </w:p>
        </w:tc>
        <w:tc>
          <w:tcPr>
            <w:tcW w:w="2250" w:type="dxa"/>
            <w:tcBorders>
              <w:top w:val="nil"/>
              <w:left w:val="nil"/>
              <w:bottom w:val="single" w:sz="4" w:space="0" w:color="auto"/>
              <w:right w:val="single" w:sz="4" w:space="0" w:color="auto"/>
            </w:tcBorders>
            <w:shd w:val="clear" w:color="auto" w:fill="auto"/>
            <w:noWrap/>
            <w:vAlign w:val="bottom"/>
            <w:hideMark/>
          </w:tcPr>
          <w:p w14:paraId="05564111" w14:textId="77777777" w:rsidR="006B3448" w:rsidRPr="00111015" w:rsidRDefault="006B3448" w:rsidP="006B3448">
            <w:pPr>
              <w:rPr>
                <w:color w:val="000000"/>
                <w:sz w:val="20"/>
                <w:szCs w:val="22"/>
              </w:rPr>
            </w:pPr>
            <w:r w:rsidRPr="00111015">
              <w:rPr>
                <w:color w:val="000000"/>
                <w:sz w:val="20"/>
                <w:szCs w:val="22"/>
              </w:rPr>
              <w:t>Yes</w:t>
            </w:r>
          </w:p>
        </w:tc>
      </w:tr>
    </w:tbl>
    <w:p w14:paraId="1283100A" w14:textId="77777777" w:rsidR="006B3448" w:rsidRPr="00111015" w:rsidRDefault="006B3448" w:rsidP="006B3448">
      <w:pPr>
        <w:ind w:left="1440"/>
        <w:contextualSpacing/>
        <w:rPr>
          <w:rFonts w:eastAsia="Calibri"/>
          <w:sz w:val="20"/>
          <w:szCs w:val="20"/>
        </w:rPr>
      </w:pPr>
    </w:p>
    <w:p w14:paraId="490B07D4" w14:textId="77777777" w:rsidR="006B3448" w:rsidRPr="00111015" w:rsidRDefault="006B3448" w:rsidP="006B3448">
      <w:pPr>
        <w:pStyle w:val="ListParagraph"/>
        <w:numPr>
          <w:ilvl w:val="0"/>
          <w:numId w:val="22"/>
        </w:numPr>
        <w:rPr>
          <w:rFonts w:eastAsia="Calibri"/>
          <w:sz w:val="20"/>
        </w:rPr>
      </w:pPr>
      <w:r w:rsidRPr="00111015">
        <w:rPr>
          <w:rFonts w:eastAsia="Calibri"/>
          <w:sz w:val="20"/>
        </w:rPr>
        <w:t>Except where the Contractor is the Manufacturer of a Product Line, any Contractor awarded Lot 2 who is requesting to add a New Product Line Must obtain and provide to Procurement Services either:</w:t>
      </w:r>
    </w:p>
    <w:p w14:paraId="473832B2" w14:textId="77777777" w:rsidR="006B3448" w:rsidRPr="00111015" w:rsidRDefault="006B3448" w:rsidP="006B3448">
      <w:pPr>
        <w:rPr>
          <w:rFonts w:eastAsia="Calibri"/>
          <w:sz w:val="20"/>
          <w:szCs w:val="20"/>
        </w:rPr>
      </w:pPr>
    </w:p>
    <w:p w14:paraId="51FDB8F8" w14:textId="77777777" w:rsidR="006B3448" w:rsidRPr="00111015" w:rsidRDefault="006B3448" w:rsidP="006B3448">
      <w:pPr>
        <w:numPr>
          <w:ilvl w:val="0"/>
          <w:numId w:val="63"/>
        </w:numPr>
        <w:contextualSpacing/>
        <w:rPr>
          <w:rFonts w:eastAsia="Calibri"/>
          <w:sz w:val="20"/>
          <w:szCs w:val="20"/>
        </w:rPr>
      </w:pPr>
      <w:r w:rsidRPr="00111015">
        <w:rPr>
          <w:rFonts w:eastAsia="Calibri"/>
          <w:sz w:val="20"/>
          <w:szCs w:val="20"/>
        </w:rPr>
        <w:t xml:space="preserve">An Attachment 13 -- </w:t>
      </w:r>
      <w:r w:rsidRPr="00111015">
        <w:rPr>
          <w:rFonts w:eastAsia="Calibri"/>
          <w:i/>
          <w:sz w:val="20"/>
          <w:szCs w:val="20"/>
        </w:rPr>
        <w:t>Lot 2 Manufacturer’s Guarantee</w:t>
      </w:r>
      <w:r w:rsidRPr="00111015">
        <w:rPr>
          <w:rFonts w:eastAsia="Calibri"/>
          <w:sz w:val="20"/>
          <w:szCs w:val="20"/>
        </w:rPr>
        <w:t xml:space="preserve"> from the Manufacturer of the Product Line, or </w:t>
      </w:r>
    </w:p>
    <w:p w14:paraId="0DADE7ED" w14:textId="77777777" w:rsidR="006B3448" w:rsidRPr="00111015" w:rsidRDefault="006B3448" w:rsidP="006B3448">
      <w:pPr>
        <w:numPr>
          <w:ilvl w:val="0"/>
          <w:numId w:val="63"/>
        </w:numPr>
        <w:contextualSpacing/>
        <w:rPr>
          <w:rFonts w:eastAsia="Calibri"/>
          <w:sz w:val="20"/>
          <w:szCs w:val="20"/>
        </w:rPr>
      </w:pPr>
      <w:r w:rsidRPr="00111015">
        <w:rPr>
          <w:rFonts w:eastAsia="Calibri"/>
          <w:sz w:val="20"/>
          <w:szCs w:val="20"/>
        </w:rPr>
        <w:t>Either:</w:t>
      </w:r>
    </w:p>
    <w:p w14:paraId="63A71CCD" w14:textId="77777777" w:rsidR="006B3448" w:rsidRPr="00111015" w:rsidRDefault="006B3448" w:rsidP="006B3448">
      <w:pPr>
        <w:pStyle w:val="ListParagraph"/>
        <w:numPr>
          <w:ilvl w:val="0"/>
          <w:numId w:val="23"/>
        </w:numPr>
        <w:rPr>
          <w:rFonts w:eastAsia="Calibri"/>
          <w:sz w:val="20"/>
          <w:szCs w:val="20"/>
        </w:rPr>
      </w:pPr>
      <w:r w:rsidRPr="00111015">
        <w:rPr>
          <w:rFonts w:eastAsia="Calibri"/>
          <w:sz w:val="20"/>
          <w:szCs w:val="20"/>
        </w:rPr>
        <w:t xml:space="preserve">If the Product Line will be guaranteed by a New Distributor, an Attachment 14 - </w:t>
      </w:r>
      <w:r w:rsidRPr="00111015">
        <w:rPr>
          <w:rFonts w:eastAsia="Calibri"/>
          <w:i/>
          <w:sz w:val="20"/>
          <w:szCs w:val="20"/>
        </w:rPr>
        <w:t>Lot 2 Distributor’s Guarantee</w:t>
      </w:r>
      <w:r w:rsidRPr="00111015">
        <w:rPr>
          <w:rFonts w:eastAsia="Calibri"/>
          <w:sz w:val="20"/>
          <w:szCs w:val="20"/>
        </w:rPr>
        <w:t>, or</w:t>
      </w:r>
    </w:p>
    <w:p w14:paraId="1D08DD09" w14:textId="77777777" w:rsidR="006B3448" w:rsidRPr="00111015" w:rsidRDefault="006B3448" w:rsidP="006B3448">
      <w:pPr>
        <w:pStyle w:val="ListParagraph"/>
        <w:numPr>
          <w:ilvl w:val="1"/>
          <w:numId w:val="60"/>
        </w:numPr>
        <w:rPr>
          <w:rFonts w:eastAsia="Calibri"/>
          <w:sz w:val="20"/>
          <w:szCs w:val="20"/>
        </w:rPr>
      </w:pPr>
      <w:r w:rsidRPr="00111015">
        <w:rPr>
          <w:rFonts w:eastAsia="Calibri"/>
          <w:sz w:val="20"/>
          <w:szCs w:val="20"/>
        </w:rPr>
        <w:t>If the Product Line will be guaranteed by an Existing Distributor, use the following to determine what is required to be submitted:</w:t>
      </w:r>
    </w:p>
    <w:p w14:paraId="78145FB5" w14:textId="77777777" w:rsidR="006B3448" w:rsidRPr="00111015" w:rsidRDefault="006B3448" w:rsidP="006B3448">
      <w:pPr>
        <w:rPr>
          <w:rFonts w:eastAsia="Calibri"/>
          <w:sz w:val="20"/>
          <w:szCs w:val="20"/>
        </w:rPr>
      </w:pPr>
    </w:p>
    <w:tbl>
      <w:tblPr>
        <w:tblW w:w="8905" w:type="dxa"/>
        <w:jc w:val="center"/>
        <w:tblLook w:val="04A0" w:firstRow="1" w:lastRow="0" w:firstColumn="1" w:lastColumn="0" w:noHBand="0" w:noVBand="1"/>
      </w:tblPr>
      <w:tblGrid>
        <w:gridCol w:w="1885"/>
        <w:gridCol w:w="1980"/>
        <w:gridCol w:w="2790"/>
        <w:gridCol w:w="2250"/>
      </w:tblGrid>
      <w:tr w:rsidR="006B3448" w:rsidRPr="00111015" w14:paraId="5E66AD96" w14:textId="77777777" w:rsidTr="006B3448">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A0DC" w14:textId="74B595F9" w:rsidR="006B3448" w:rsidRPr="00111015" w:rsidRDefault="003E37D7" w:rsidP="006B3448">
            <w:pPr>
              <w:jc w:val="center"/>
              <w:rPr>
                <w:color w:val="000000"/>
                <w:sz w:val="20"/>
                <w:szCs w:val="22"/>
              </w:rPr>
            </w:pPr>
            <w:r>
              <w:rPr>
                <w:color w:val="000000"/>
                <w:sz w:val="20"/>
                <w:szCs w:val="22"/>
              </w:rPr>
              <w:t xml:space="preserve">Update </w:t>
            </w:r>
            <w:r w:rsidR="006B3448" w:rsidRPr="00111015">
              <w:rPr>
                <w:color w:val="000000"/>
                <w:sz w:val="20"/>
                <w:szCs w:val="22"/>
              </w:rPr>
              <w:t xml:space="preserve">Lot 2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02FE660" w14:textId="77777777" w:rsidR="006B3448" w:rsidRPr="00111015" w:rsidRDefault="006B3448" w:rsidP="006B3448">
            <w:pPr>
              <w:jc w:val="center"/>
              <w:rPr>
                <w:color w:val="000000"/>
                <w:sz w:val="20"/>
                <w:szCs w:val="22"/>
              </w:rPr>
            </w:pPr>
            <w:r w:rsidRPr="00111015">
              <w:rPr>
                <w:color w:val="000000"/>
                <w:sz w:val="20"/>
                <w:szCs w:val="22"/>
              </w:rPr>
              <w:t>Entity to Guarantee</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68A5AB2B" w14:textId="51CEC77B" w:rsidR="006B3448" w:rsidRPr="00111015" w:rsidRDefault="006B3448" w:rsidP="006B3448">
            <w:pPr>
              <w:jc w:val="center"/>
              <w:rPr>
                <w:color w:val="000000"/>
                <w:sz w:val="20"/>
                <w:szCs w:val="22"/>
              </w:rPr>
            </w:pPr>
            <w:r w:rsidRPr="00111015">
              <w:rPr>
                <w:color w:val="000000"/>
                <w:sz w:val="20"/>
                <w:szCs w:val="22"/>
              </w:rPr>
              <w:t xml:space="preserve">Is the Product </w:t>
            </w:r>
            <w:r w:rsidR="003E37D7">
              <w:rPr>
                <w:color w:val="000000"/>
                <w:sz w:val="20"/>
                <w:szCs w:val="22"/>
              </w:rPr>
              <w:t>L</w:t>
            </w:r>
            <w:r w:rsidRPr="00111015">
              <w:rPr>
                <w:color w:val="000000"/>
                <w:sz w:val="20"/>
                <w:szCs w:val="22"/>
              </w:rPr>
              <w:t>ine currently listed on the Distributor’s Guarantee on file with Procurement Services?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6A47699" w14:textId="77777777" w:rsidR="006B3448" w:rsidRPr="00111015" w:rsidRDefault="006B3448" w:rsidP="006B3448">
            <w:pPr>
              <w:jc w:val="center"/>
              <w:rPr>
                <w:color w:val="000000"/>
                <w:sz w:val="20"/>
                <w:szCs w:val="22"/>
              </w:rPr>
            </w:pPr>
            <w:r w:rsidRPr="00111015">
              <w:rPr>
                <w:color w:val="000000"/>
                <w:sz w:val="20"/>
                <w:szCs w:val="22"/>
              </w:rPr>
              <w:t>Updated Distributors Guarantee Required?</w:t>
            </w:r>
          </w:p>
        </w:tc>
      </w:tr>
      <w:tr w:rsidR="006B3448" w:rsidRPr="00111015" w14:paraId="52D0E6CA" w14:textId="77777777" w:rsidTr="006B3448">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41E43D0" w14:textId="77777777" w:rsidR="006B3448" w:rsidRPr="00111015" w:rsidRDefault="006B3448" w:rsidP="006B3448">
            <w:pPr>
              <w:rPr>
                <w:color w:val="000000"/>
                <w:sz w:val="20"/>
                <w:szCs w:val="22"/>
              </w:rPr>
            </w:pPr>
            <w:r w:rsidRPr="00111015">
              <w:rPr>
                <w:color w:val="000000"/>
                <w:sz w:val="20"/>
                <w:szCs w:val="22"/>
              </w:rPr>
              <w:t>New Product Line </w:t>
            </w:r>
          </w:p>
        </w:tc>
        <w:tc>
          <w:tcPr>
            <w:tcW w:w="1980" w:type="dxa"/>
            <w:tcBorders>
              <w:top w:val="nil"/>
              <w:left w:val="nil"/>
              <w:bottom w:val="single" w:sz="4" w:space="0" w:color="auto"/>
              <w:right w:val="single" w:sz="4" w:space="0" w:color="auto"/>
            </w:tcBorders>
            <w:shd w:val="clear" w:color="auto" w:fill="auto"/>
            <w:noWrap/>
            <w:vAlign w:val="bottom"/>
            <w:hideMark/>
          </w:tcPr>
          <w:p w14:paraId="381C40C1" w14:textId="77777777" w:rsidR="006B3448" w:rsidRPr="00111015" w:rsidRDefault="006B3448" w:rsidP="006B3448">
            <w:pPr>
              <w:rPr>
                <w:color w:val="000000"/>
                <w:sz w:val="20"/>
                <w:szCs w:val="22"/>
              </w:rPr>
            </w:pPr>
            <w:r w:rsidRPr="00111015">
              <w:rPr>
                <w:color w:val="000000"/>
                <w:sz w:val="20"/>
                <w:szCs w:val="22"/>
              </w:rPr>
              <w:t>Existing Distributor</w:t>
            </w:r>
          </w:p>
        </w:tc>
        <w:tc>
          <w:tcPr>
            <w:tcW w:w="2790" w:type="dxa"/>
            <w:tcBorders>
              <w:top w:val="nil"/>
              <w:left w:val="nil"/>
              <w:bottom w:val="single" w:sz="4" w:space="0" w:color="auto"/>
              <w:right w:val="single" w:sz="4" w:space="0" w:color="auto"/>
            </w:tcBorders>
            <w:shd w:val="clear" w:color="auto" w:fill="auto"/>
            <w:noWrap/>
            <w:vAlign w:val="bottom"/>
            <w:hideMark/>
          </w:tcPr>
          <w:p w14:paraId="2EECFCD0" w14:textId="77777777" w:rsidR="006B3448" w:rsidRPr="00111015" w:rsidRDefault="006B3448" w:rsidP="006B3448">
            <w:pPr>
              <w:rPr>
                <w:color w:val="000000"/>
                <w:sz w:val="20"/>
                <w:szCs w:val="22"/>
              </w:rPr>
            </w:pPr>
            <w:r w:rsidRPr="00111015">
              <w:rPr>
                <w:color w:val="000000"/>
                <w:sz w:val="20"/>
                <w:szCs w:val="22"/>
              </w:rPr>
              <w:t> Yes</w:t>
            </w:r>
          </w:p>
        </w:tc>
        <w:tc>
          <w:tcPr>
            <w:tcW w:w="2250" w:type="dxa"/>
            <w:tcBorders>
              <w:top w:val="nil"/>
              <w:left w:val="nil"/>
              <w:bottom w:val="single" w:sz="4" w:space="0" w:color="auto"/>
              <w:right w:val="single" w:sz="4" w:space="0" w:color="auto"/>
            </w:tcBorders>
            <w:shd w:val="clear" w:color="auto" w:fill="auto"/>
            <w:noWrap/>
            <w:vAlign w:val="bottom"/>
            <w:hideMark/>
          </w:tcPr>
          <w:p w14:paraId="54AB8317" w14:textId="77777777" w:rsidR="006B3448" w:rsidRPr="00111015" w:rsidRDefault="006B3448" w:rsidP="006B3448">
            <w:pPr>
              <w:rPr>
                <w:color w:val="000000"/>
                <w:sz w:val="20"/>
                <w:szCs w:val="22"/>
              </w:rPr>
            </w:pPr>
            <w:r w:rsidRPr="00111015">
              <w:rPr>
                <w:color w:val="000000"/>
                <w:sz w:val="20"/>
                <w:szCs w:val="22"/>
              </w:rPr>
              <w:t>No</w:t>
            </w:r>
          </w:p>
        </w:tc>
      </w:tr>
      <w:tr w:rsidR="006B3448" w:rsidRPr="00111015" w14:paraId="20BF8DCE" w14:textId="77777777" w:rsidTr="006B3448">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3332C0A1" w14:textId="77777777" w:rsidR="006B3448" w:rsidRPr="00111015" w:rsidRDefault="006B3448" w:rsidP="006B3448">
            <w:pPr>
              <w:rPr>
                <w:color w:val="000000"/>
                <w:sz w:val="20"/>
                <w:szCs w:val="22"/>
              </w:rPr>
            </w:pPr>
            <w:r w:rsidRPr="00111015">
              <w:rPr>
                <w:color w:val="000000"/>
                <w:sz w:val="20"/>
                <w:szCs w:val="22"/>
              </w:rPr>
              <w:t>New Product Line</w:t>
            </w:r>
          </w:p>
        </w:tc>
        <w:tc>
          <w:tcPr>
            <w:tcW w:w="1980" w:type="dxa"/>
            <w:tcBorders>
              <w:top w:val="nil"/>
              <w:left w:val="nil"/>
              <w:bottom w:val="single" w:sz="4" w:space="0" w:color="auto"/>
              <w:right w:val="single" w:sz="4" w:space="0" w:color="auto"/>
            </w:tcBorders>
            <w:shd w:val="clear" w:color="auto" w:fill="auto"/>
            <w:noWrap/>
            <w:vAlign w:val="bottom"/>
            <w:hideMark/>
          </w:tcPr>
          <w:p w14:paraId="3D14B3E2" w14:textId="77777777" w:rsidR="006B3448" w:rsidRPr="00111015" w:rsidRDefault="006B3448" w:rsidP="006B3448">
            <w:pPr>
              <w:rPr>
                <w:color w:val="000000"/>
                <w:sz w:val="20"/>
                <w:szCs w:val="22"/>
              </w:rPr>
            </w:pPr>
            <w:r w:rsidRPr="00111015">
              <w:rPr>
                <w:color w:val="000000"/>
                <w:sz w:val="20"/>
                <w:szCs w:val="22"/>
              </w:rPr>
              <w:t>Existing Distributor</w:t>
            </w:r>
          </w:p>
        </w:tc>
        <w:tc>
          <w:tcPr>
            <w:tcW w:w="2790" w:type="dxa"/>
            <w:tcBorders>
              <w:top w:val="nil"/>
              <w:left w:val="nil"/>
              <w:bottom w:val="single" w:sz="4" w:space="0" w:color="auto"/>
              <w:right w:val="single" w:sz="4" w:space="0" w:color="auto"/>
            </w:tcBorders>
            <w:shd w:val="clear" w:color="auto" w:fill="auto"/>
            <w:noWrap/>
            <w:vAlign w:val="bottom"/>
            <w:hideMark/>
          </w:tcPr>
          <w:p w14:paraId="5E45C54F" w14:textId="77777777" w:rsidR="006B3448" w:rsidRPr="00111015" w:rsidRDefault="006B3448" w:rsidP="006B3448">
            <w:pPr>
              <w:rPr>
                <w:color w:val="000000"/>
                <w:sz w:val="20"/>
                <w:szCs w:val="22"/>
              </w:rPr>
            </w:pPr>
            <w:r w:rsidRPr="00111015">
              <w:rPr>
                <w:color w:val="000000"/>
                <w:sz w:val="20"/>
                <w:szCs w:val="22"/>
              </w:rPr>
              <w:t> No</w:t>
            </w:r>
          </w:p>
        </w:tc>
        <w:tc>
          <w:tcPr>
            <w:tcW w:w="2250" w:type="dxa"/>
            <w:tcBorders>
              <w:top w:val="nil"/>
              <w:left w:val="nil"/>
              <w:bottom w:val="single" w:sz="4" w:space="0" w:color="auto"/>
              <w:right w:val="single" w:sz="4" w:space="0" w:color="auto"/>
            </w:tcBorders>
            <w:shd w:val="clear" w:color="auto" w:fill="auto"/>
            <w:noWrap/>
            <w:vAlign w:val="bottom"/>
            <w:hideMark/>
          </w:tcPr>
          <w:p w14:paraId="35AF4A3B" w14:textId="77777777" w:rsidR="006B3448" w:rsidRPr="00111015" w:rsidRDefault="006B3448" w:rsidP="006B3448">
            <w:pPr>
              <w:rPr>
                <w:color w:val="000000"/>
                <w:sz w:val="20"/>
                <w:szCs w:val="22"/>
              </w:rPr>
            </w:pPr>
            <w:r w:rsidRPr="00111015">
              <w:rPr>
                <w:color w:val="000000"/>
                <w:sz w:val="20"/>
                <w:szCs w:val="22"/>
              </w:rPr>
              <w:t>Yes</w:t>
            </w:r>
          </w:p>
        </w:tc>
      </w:tr>
    </w:tbl>
    <w:p w14:paraId="6FAFDF8A" w14:textId="77777777" w:rsidR="006B3448" w:rsidRPr="00111015" w:rsidRDefault="006B3448" w:rsidP="006B3448">
      <w:pPr>
        <w:rPr>
          <w:rFonts w:eastAsia="Calibri"/>
          <w:sz w:val="20"/>
          <w:szCs w:val="20"/>
        </w:rPr>
      </w:pPr>
    </w:p>
    <w:p w14:paraId="491FAAD1" w14:textId="77777777" w:rsidR="006B3448" w:rsidRPr="00111015" w:rsidRDefault="006B3448" w:rsidP="006B3448">
      <w:pPr>
        <w:pStyle w:val="ListParagraph"/>
        <w:numPr>
          <w:ilvl w:val="0"/>
          <w:numId w:val="22"/>
        </w:numPr>
        <w:rPr>
          <w:rFonts w:eastAsia="Calibri"/>
          <w:sz w:val="20"/>
          <w:szCs w:val="20"/>
        </w:rPr>
      </w:pPr>
      <w:r w:rsidRPr="00111015">
        <w:rPr>
          <w:rFonts w:eastAsia="Calibri"/>
          <w:sz w:val="20"/>
          <w:szCs w:val="20"/>
        </w:rPr>
        <w:t xml:space="preserve">For any Update submitted where the Contractor is requesting to add New Product Lines/New Job Titles the Contractor Must establish Reasonableness of price by referencing a comparable contract/customer pricing, </w:t>
      </w:r>
    </w:p>
    <w:p w14:paraId="2FE9CACE" w14:textId="77777777" w:rsidR="005B6189" w:rsidRDefault="005B6189" w:rsidP="006B3448">
      <w:pPr>
        <w:tabs>
          <w:tab w:val="left" w:pos="1590"/>
        </w:tabs>
        <w:rPr>
          <w:rFonts w:ascii="Arial" w:eastAsia="Calibri" w:hAnsi="Arial" w:cs="Arial"/>
          <w:sz w:val="20"/>
          <w:szCs w:val="20"/>
        </w:rPr>
      </w:pPr>
    </w:p>
    <w:p w14:paraId="70347EAB" w14:textId="5C6D478A" w:rsidR="006B3448" w:rsidRPr="00111015" w:rsidRDefault="006B3448" w:rsidP="00CF1F9A">
      <w:pPr>
        <w:pStyle w:val="ListParagraph"/>
        <w:numPr>
          <w:ilvl w:val="0"/>
          <w:numId w:val="29"/>
        </w:numPr>
        <w:spacing w:after="120"/>
        <w:rPr>
          <w:rFonts w:eastAsia="Calibri"/>
          <w:sz w:val="20"/>
          <w:szCs w:val="20"/>
          <w:u w:val="single"/>
        </w:rPr>
      </w:pPr>
      <w:r w:rsidRPr="006B3448">
        <w:rPr>
          <w:rFonts w:eastAsia="Calibri"/>
          <w:sz w:val="20"/>
          <w:szCs w:val="20"/>
          <w:u w:val="single"/>
        </w:rPr>
        <w:t xml:space="preserve">Addition </w:t>
      </w:r>
      <w:r w:rsidR="00CD27CE">
        <w:rPr>
          <w:rFonts w:eastAsia="Calibri"/>
          <w:sz w:val="20"/>
          <w:szCs w:val="20"/>
          <w:u w:val="single"/>
        </w:rPr>
        <w:t xml:space="preserve">(or Deletion) </w:t>
      </w:r>
      <w:r w:rsidRPr="006B3448">
        <w:rPr>
          <w:rFonts w:eastAsia="Calibri"/>
          <w:sz w:val="20"/>
          <w:szCs w:val="20"/>
          <w:u w:val="single"/>
        </w:rPr>
        <w:t>of Systems which requires an NYS Fire Alarm Security System Installer License</w:t>
      </w:r>
      <w:r w:rsidR="00283DD1">
        <w:rPr>
          <w:rFonts w:eastAsia="Calibri"/>
          <w:sz w:val="20"/>
          <w:szCs w:val="20"/>
          <w:u w:val="single"/>
        </w:rPr>
        <w:t xml:space="preserve"> as required by Law</w:t>
      </w:r>
      <w:r w:rsidR="00773940">
        <w:rPr>
          <w:rFonts w:eastAsia="Calibri"/>
          <w:sz w:val="20"/>
          <w:szCs w:val="20"/>
          <w:u w:val="single"/>
        </w:rPr>
        <w:t>:</w:t>
      </w:r>
    </w:p>
    <w:p w14:paraId="28EC55B1" w14:textId="77777777" w:rsidR="006B3448" w:rsidRPr="006B3448" w:rsidRDefault="006B3448" w:rsidP="00CF1F9A">
      <w:pPr>
        <w:pStyle w:val="ListParagraph"/>
        <w:spacing w:after="120"/>
        <w:rPr>
          <w:rFonts w:eastAsia="Calibri"/>
          <w:sz w:val="20"/>
          <w:szCs w:val="20"/>
        </w:rPr>
      </w:pPr>
    </w:p>
    <w:p w14:paraId="54DC372F" w14:textId="79C2BFED" w:rsidR="006B3448" w:rsidRPr="00CF1F9A" w:rsidRDefault="006B3448" w:rsidP="00CF1F9A">
      <w:pPr>
        <w:pStyle w:val="ListParagraph"/>
        <w:spacing w:after="120"/>
        <w:rPr>
          <w:rFonts w:eastAsia="Calibri"/>
          <w:sz w:val="20"/>
          <w:szCs w:val="20"/>
        </w:rPr>
      </w:pPr>
      <w:r w:rsidRPr="00111015">
        <w:rPr>
          <w:rFonts w:eastAsia="Calibri"/>
          <w:sz w:val="20"/>
          <w:szCs w:val="20"/>
        </w:rPr>
        <w:t>Where a Contractor awarded Lot 2 requests to add System</w:t>
      </w:r>
      <w:r>
        <w:rPr>
          <w:rFonts w:eastAsia="Calibri"/>
          <w:sz w:val="20"/>
          <w:szCs w:val="20"/>
        </w:rPr>
        <w:t>s</w:t>
      </w:r>
      <w:r w:rsidRPr="00111015">
        <w:rPr>
          <w:rFonts w:eastAsia="Calibri"/>
          <w:sz w:val="20"/>
          <w:szCs w:val="20"/>
        </w:rPr>
        <w:t xml:space="preserve"> and the corresponding Job Titles to its Contract which require a </w:t>
      </w:r>
      <w:r w:rsidR="00283DD1">
        <w:rPr>
          <w:rFonts w:eastAsia="Calibri"/>
          <w:sz w:val="20"/>
          <w:szCs w:val="20"/>
        </w:rPr>
        <w:t>l</w:t>
      </w:r>
      <w:r w:rsidRPr="00111015">
        <w:rPr>
          <w:rFonts w:eastAsia="Calibri"/>
          <w:sz w:val="20"/>
          <w:szCs w:val="20"/>
        </w:rPr>
        <w:t xml:space="preserve">icense, the Contractor must provide proof to Procurement Services that it possesses an active </w:t>
      </w:r>
      <w:r w:rsidR="00283DD1">
        <w:rPr>
          <w:rFonts w:eastAsia="Calibri"/>
          <w:sz w:val="20"/>
          <w:szCs w:val="20"/>
        </w:rPr>
        <w:t>license</w:t>
      </w:r>
      <w:r w:rsidRPr="00111015">
        <w:rPr>
          <w:rFonts w:eastAsia="Calibri"/>
          <w:sz w:val="20"/>
          <w:szCs w:val="20"/>
        </w:rPr>
        <w:t xml:space="preserve"> in good standing: </w:t>
      </w:r>
    </w:p>
    <w:p w14:paraId="2630C9BF" w14:textId="612A5E91" w:rsidR="006B3448" w:rsidRPr="00CD27CE" w:rsidRDefault="006B3448" w:rsidP="00CF1F9A">
      <w:pPr>
        <w:spacing w:after="120"/>
        <w:ind w:left="720"/>
        <w:rPr>
          <w:rFonts w:eastAsia="Calibri"/>
          <w:sz w:val="20"/>
          <w:szCs w:val="20"/>
        </w:rPr>
      </w:pPr>
      <w:r w:rsidRPr="00CD27CE">
        <w:rPr>
          <w:rFonts w:eastAsia="Calibri"/>
          <w:sz w:val="20"/>
          <w:szCs w:val="20"/>
        </w:rPr>
        <w:t xml:space="preserve">Where a Contractor awarded Lot 2 requests to remove Job Titles which are for Systems which require </w:t>
      </w:r>
      <w:r w:rsidR="00283DD1">
        <w:rPr>
          <w:rFonts w:eastAsia="Calibri"/>
          <w:sz w:val="20"/>
          <w:szCs w:val="20"/>
        </w:rPr>
        <w:t>a</w:t>
      </w:r>
      <w:r w:rsidRPr="00CD27CE">
        <w:rPr>
          <w:rFonts w:eastAsia="Calibri"/>
          <w:sz w:val="20"/>
          <w:szCs w:val="20"/>
        </w:rPr>
        <w:t xml:space="preserve"> </w:t>
      </w:r>
      <w:r w:rsidR="00283DD1">
        <w:rPr>
          <w:rFonts w:eastAsia="Calibri"/>
          <w:sz w:val="20"/>
          <w:szCs w:val="20"/>
        </w:rPr>
        <w:t>l</w:t>
      </w:r>
      <w:r w:rsidRPr="00CD27CE">
        <w:rPr>
          <w:rFonts w:eastAsia="Calibri"/>
          <w:sz w:val="20"/>
          <w:szCs w:val="20"/>
        </w:rPr>
        <w:t xml:space="preserve">icense, the Contractor must provide proof that it has removed any System/Product Line from its Contract which correspond to this Job Title.  The Index of Award for This Award on the OGS website will also be updated to reflect that the Contractor does not offer this System(s), Product Line(s), etc.   </w:t>
      </w:r>
    </w:p>
    <w:p w14:paraId="38B875FC" w14:textId="77777777" w:rsidR="006B3448" w:rsidRPr="00111015" w:rsidRDefault="006B3448" w:rsidP="006B3448">
      <w:pPr>
        <w:pStyle w:val="ListParagraph"/>
        <w:numPr>
          <w:ilvl w:val="0"/>
          <w:numId w:val="29"/>
        </w:numPr>
        <w:rPr>
          <w:rFonts w:eastAsia="Calibri"/>
          <w:sz w:val="20"/>
          <w:szCs w:val="20"/>
          <w:u w:val="single"/>
        </w:rPr>
      </w:pPr>
      <w:r w:rsidRPr="00111015">
        <w:rPr>
          <w:rFonts w:eastAsia="Calibri"/>
          <w:sz w:val="20"/>
          <w:szCs w:val="20"/>
          <w:u w:val="single"/>
        </w:rPr>
        <w:t>Pricing Reviews:</w:t>
      </w:r>
    </w:p>
    <w:p w14:paraId="43807DDE" w14:textId="77777777" w:rsidR="00CD27CE" w:rsidRDefault="00CD27CE" w:rsidP="006B3448">
      <w:pPr>
        <w:ind w:left="720"/>
        <w:rPr>
          <w:rFonts w:eastAsia="Calibri"/>
          <w:sz w:val="20"/>
          <w:szCs w:val="20"/>
        </w:rPr>
      </w:pPr>
    </w:p>
    <w:p w14:paraId="179316F9" w14:textId="1D50E57C" w:rsidR="006B3448" w:rsidRPr="00111015" w:rsidRDefault="006B3448" w:rsidP="006B3448">
      <w:pPr>
        <w:ind w:left="720"/>
        <w:rPr>
          <w:rFonts w:eastAsia="Calibri"/>
          <w:sz w:val="20"/>
          <w:szCs w:val="20"/>
        </w:rPr>
      </w:pPr>
      <w:proofErr w:type="gramStart"/>
      <w:r w:rsidRPr="00111015">
        <w:rPr>
          <w:rFonts w:eastAsia="Calibri"/>
          <w:sz w:val="20"/>
          <w:szCs w:val="20"/>
        </w:rPr>
        <w:t>In order to</w:t>
      </w:r>
      <w:proofErr w:type="gramEnd"/>
      <w:r w:rsidRPr="00111015">
        <w:rPr>
          <w:rFonts w:eastAsia="Calibri"/>
          <w:sz w:val="20"/>
          <w:szCs w:val="20"/>
        </w:rPr>
        <w:t xml:space="preserve"> ensure a properly completed Pricing Pages, contractors should review their proposed pricing for the following items (as applicable) BEFORE submitting their contract update to OGS.  This will allow them to remove or address these items.  </w:t>
      </w:r>
    </w:p>
    <w:p w14:paraId="00E4FA72" w14:textId="77777777" w:rsidR="006B3448" w:rsidRPr="00111015" w:rsidRDefault="006B3448" w:rsidP="006B3448">
      <w:pPr>
        <w:rPr>
          <w:rFonts w:eastAsia="Calibri"/>
          <w:sz w:val="20"/>
          <w:szCs w:val="20"/>
        </w:rPr>
      </w:pPr>
    </w:p>
    <w:p w14:paraId="6B688C6D" w14:textId="77777777" w:rsidR="006B3448" w:rsidRPr="00111015" w:rsidRDefault="006B3448" w:rsidP="006B3448">
      <w:pPr>
        <w:pStyle w:val="ListParagraph"/>
        <w:numPr>
          <w:ilvl w:val="0"/>
          <w:numId w:val="24"/>
        </w:numPr>
        <w:rPr>
          <w:rFonts w:eastAsia="Calibri"/>
          <w:sz w:val="20"/>
          <w:szCs w:val="20"/>
        </w:rPr>
      </w:pPr>
      <w:r w:rsidRPr="00111015">
        <w:rPr>
          <w:rFonts w:eastAsia="Calibri"/>
          <w:sz w:val="20"/>
          <w:szCs w:val="20"/>
        </w:rPr>
        <w:t>Any Contractor either adding a New Product Line or updating an Existing Product Line Must;</w:t>
      </w:r>
    </w:p>
    <w:p w14:paraId="24E02777" w14:textId="77777777" w:rsidR="006B3448" w:rsidRPr="00111015" w:rsidRDefault="006B3448" w:rsidP="006B3448">
      <w:pPr>
        <w:ind w:left="720"/>
        <w:contextualSpacing/>
        <w:rPr>
          <w:rFonts w:eastAsia="Calibri"/>
          <w:sz w:val="20"/>
          <w:szCs w:val="20"/>
        </w:rPr>
      </w:pPr>
    </w:p>
    <w:p w14:paraId="4656B49B" w14:textId="77777777" w:rsidR="006B3448" w:rsidRPr="00111015" w:rsidRDefault="006B3448" w:rsidP="006B3448">
      <w:pPr>
        <w:numPr>
          <w:ilvl w:val="0"/>
          <w:numId w:val="7"/>
        </w:numPr>
        <w:ind w:left="1440" w:hanging="360"/>
        <w:contextualSpacing/>
        <w:rPr>
          <w:rFonts w:eastAsia="Calibri"/>
          <w:sz w:val="20"/>
          <w:szCs w:val="20"/>
        </w:rPr>
      </w:pPr>
      <w:r w:rsidRPr="00111015">
        <w:rPr>
          <w:rFonts w:eastAsia="Calibri"/>
          <w:sz w:val="20"/>
          <w:szCs w:val="20"/>
        </w:rPr>
        <w:t>Review their proposed NYS Net Pricing Pages for the following terms in their Equipment pricing prior to submission:</w:t>
      </w:r>
    </w:p>
    <w:p w14:paraId="075B76E1"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 xml:space="preserve">Call for quote </w:t>
      </w:r>
    </w:p>
    <w:p w14:paraId="5AEC3DAC"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To be determined</w:t>
      </w:r>
    </w:p>
    <w:p w14:paraId="3406E892"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Consult Factory</w:t>
      </w:r>
    </w:p>
    <w:p w14:paraId="0814F0E6"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Custom Call for Quote</w:t>
      </w:r>
    </w:p>
    <w:p w14:paraId="266A6273"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Custom Call</w:t>
      </w:r>
    </w:p>
    <w:p w14:paraId="5A4FA6C6"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N/A</w:t>
      </w:r>
    </w:p>
    <w:p w14:paraId="3CBDE155"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Value</w:t>
      </w:r>
    </w:p>
    <w:p w14:paraId="5B7A46D4" w14:textId="77777777" w:rsidR="006B3448" w:rsidRPr="00111015" w:rsidRDefault="006B3448" w:rsidP="006B3448">
      <w:pPr>
        <w:numPr>
          <w:ilvl w:val="0"/>
          <w:numId w:val="11"/>
        </w:numPr>
        <w:contextualSpacing/>
        <w:rPr>
          <w:rFonts w:eastAsia="Calibri"/>
          <w:sz w:val="20"/>
          <w:szCs w:val="20"/>
        </w:rPr>
      </w:pPr>
      <w:r w:rsidRPr="00111015">
        <w:rPr>
          <w:rFonts w:eastAsia="Calibri"/>
          <w:sz w:val="20"/>
          <w:szCs w:val="20"/>
        </w:rPr>
        <w:t>Call</w:t>
      </w:r>
    </w:p>
    <w:p w14:paraId="7CFC21C2" w14:textId="0ACD9294" w:rsidR="006B3448" w:rsidRPr="00111015" w:rsidRDefault="006B3448" w:rsidP="006B3448">
      <w:pPr>
        <w:numPr>
          <w:ilvl w:val="0"/>
          <w:numId w:val="11"/>
        </w:numPr>
        <w:contextualSpacing/>
        <w:rPr>
          <w:rFonts w:eastAsia="Calibri"/>
          <w:sz w:val="20"/>
          <w:szCs w:val="20"/>
        </w:rPr>
      </w:pPr>
      <w:r w:rsidRPr="00111015">
        <w:rPr>
          <w:rFonts w:eastAsia="Calibri"/>
          <w:sz w:val="20"/>
          <w:szCs w:val="20"/>
        </w:rPr>
        <w:t>Custom</w:t>
      </w:r>
      <w:r w:rsidR="00773940">
        <w:rPr>
          <w:rFonts w:eastAsia="Calibri"/>
          <w:sz w:val="20"/>
          <w:szCs w:val="20"/>
        </w:rPr>
        <w:t>.</w:t>
      </w:r>
    </w:p>
    <w:p w14:paraId="6FA7FB25" w14:textId="77777777" w:rsidR="006B3448" w:rsidRPr="00111015" w:rsidRDefault="006B3448" w:rsidP="006B3448">
      <w:pPr>
        <w:ind w:left="720"/>
        <w:contextualSpacing/>
        <w:rPr>
          <w:rFonts w:eastAsia="Calibri"/>
          <w:sz w:val="20"/>
          <w:szCs w:val="20"/>
        </w:rPr>
      </w:pPr>
    </w:p>
    <w:p w14:paraId="1A5ABB65" w14:textId="77777777" w:rsidR="006B3448" w:rsidRPr="00111015" w:rsidRDefault="006B3448" w:rsidP="006B3448">
      <w:pPr>
        <w:numPr>
          <w:ilvl w:val="0"/>
          <w:numId w:val="7"/>
        </w:numPr>
        <w:ind w:left="1440" w:hanging="360"/>
        <w:contextualSpacing/>
        <w:rPr>
          <w:rFonts w:eastAsia="Calibri"/>
          <w:sz w:val="20"/>
          <w:szCs w:val="20"/>
        </w:rPr>
      </w:pPr>
      <w:r w:rsidRPr="00111015">
        <w:rPr>
          <w:rFonts w:eastAsia="Calibri"/>
          <w:sz w:val="20"/>
          <w:szCs w:val="20"/>
        </w:rPr>
        <w:t xml:space="preserve">If included in the NYS Net Pricing Pages, determine if the </w:t>
      </w:r>
      <w:proofErr w:type="gramStart"/>
      <w:r w:rsidRPr="00111015">
        <w:rPr>
          <w:rFonts w:eastAsia="Calibri"/>
          <w:sz w:val="20"/>
          <w:szCs w:val="20"/>
        </w:rPr>
        <w:t>particular line</w:t>
      </w:r>
      <w:proofErr w:type="gramEnd"/>
      <w:r w:rsidRPr="00111015">
        <w:rPr>
          <w:rFonts w:eastAsia="Calibri"/>
          <w:sz w:val="20"/>
          <w:szCs w:val="20"/>
        </w:rPr>
        <w:t xml:space="preserve"> item does not have a NYS Net Price, and</w:t>
      </w:r>
    </w:p>
    <w:p w14:paraId="25D3DC66" w14:textId="77777777" w:rsidR="006B3448" w:rsidRPr="00111015" w:rsidRDefault="006B3448" w:rsidP="006B3448">
      <w:pPr>
        <w:ind w:left="1440"/>
        <w:contextualSpacing/>
        <w:rPr>
          <w:rFonts w:eastAsia="Calibri"/>
          <w:sz w:val="20"/>
          <w:szCs w:val="20"/>
        </w:rPr>
      </w:pPr>
    </w:p>
    <w:p w14:paraId="4BBAEC34" w14:textId="77777777" w:rsidR="006B3448" w:rsidRPr="00111015" w:rsidRDefault="006B3448" w:rsidP="006B3448">
      <w:pPr>
        <w:numPr>
          <w:ilvl w:val="0"/>
          <w:numId w:val="7"/>
        </w:numPr>
        <w:ind w:left="1440" w:hanging="360"/>
        <w:contextualSpacing/>
        <w:rPr>
          <w:rFonts w:eastAsia="Calibri"/>
          <w:sz w:val="20"/>
          <w:szCs w:val="20"/>
        </w:rPr>
      </w:pPr>
      <w:r w:rsidRPr="00111015">
        <w:rPr>
          <w:rFonts w:eastAsia="Calibri"/>
          <w:sz w:val="20"/>
          <w:szCs w:val="20"/>
        </w:rPr>
        <w:t>If the line item does not have NYS Net Price either:</w:t>
      </w:r>
    </w:p>
    <w:p w14:paraId="5D0454BD" w14:textId="77777777" w:rsidR="006B3448" w:rsidRPr="00111015" w:rsidRDefault="006B3448" w:rsidP="006B3448">
      <w:pPr>
        <w:numPr>
          <w:ilvl w:val="0"/>
          <w:numId w:val="9"/>
        </w:numPr>
        <w:ind w:hanging="360"/>
        <w:contextualSpacing/>
        <w:rPr>
          <w:rFonts w:eastAsia="Calibri"/>
          <w:sz w:val="20"/>
          <w:szCs w:val="20"/>
        </w:rPr>
      </w:pPr>
      <w:r w:rsidRPr="00111015">
        <w:rPr>
          <w:rFonts w:eastAsia="Calibri"/>
          <w:sz w:val="20"/>
          <w:szCs w:val="20"/>
        </w:rPr>
        <w:t xml:space="preserve">Remove the line item, or </w:t>
      </w:r>
    </w:p>
    <w:p w14:paraId="0A33CC4D" w14:textId="77777777" w:rsidR="006B3448" w:rsidRPr="00111015" w:rsidRDefault="006B3448" w:rsidP="006B3448">
      <w:pPr>
        <w:numPr>
          <w:ilvl w:val="0"/>
          <w:numId w:val="9"/>
        </w:numPr>
        <w:ind w:hanging="360"/>
        <w:contextualSpacing/>
        <w:rPr>
          <w:rFonts w:eastAsia="Calibri"/>
          <w:sz w:val="20"/>
          <w:szCs w:val="20"/>
        </w:rPr>
      </w:pPr>
      <w:r w:rsidRPr="00111015">
        <w:rPr>
          <w:rFonts w:eastAsia="Calibri"/>
          <w:sz w:val="20"/>
          <w:szCs w:val="20"/>
        </w:rPr>
        <w:t xml:space="preserve">Obtain and insert Exceed NYS Net Price for this line item.  </w:t>
      </w:r>
    </w:p>
    <w:p w14:paraId="00316032" w14:textId="77777777" w:rsidR="006B3448" w:rsidRPr="00111015" w:rsidRDefault="006B3448" w:rsidP="006B3448">
      <w:pPr>
        <w:rPr>
          <w:rFonts w:eastAsia="Calibri"/>
          <w:sz w:val="20"/>
          <w:szCs w:val="20"/>
        </w:rPr>
      </w:pPr>
    </w:p>
    <w:p w14:paraId="014416D0" w14:textId="77777777" w:rsidR="006B3448" w:rsidRPr="00111015" w:rsidRDefault="006B3448" w:rsidP="006B3448">
      <w:pPr>
        <w:pStyle w:val="ListParagraph"/>
        <w:numPr>
          <w:ilvl w:val="0"/>
          <w:numId w:val="24"/>
        </w:numPr>
        <w:rPr>
          <w:rFonts w:eastAsia="Calibri"/>
          <w:sz w:val="20"/>
          <w:szCs w:val="20"/>
        </w:rPr>
      </w:pPr>
      <w:r w:rsidRPr="00111015">
        <w:rPr>
          <w:rFonts w:eastAsia="Calibri"/>
          <w:sz w:val="20"/>
          <w:szCs w:val="20"/>
        </w:rPr>
        <w:t>Any Contractor awarded Lot 1 and either adding a New Product Line or updating an Existing Product Lines Must;</w:t>
      </w:r>
    </w:p>
    <w:p w14:paraId="2C2BE954" w14:textId="77777777" w:rsidR="006B3448" w:rsidRPr="00111015" w:rsidRDefault="006B3448" w:rsidP="006B3448">
      <w:pPr>
        <w:contextualSpacing/>
        <w:rPr>
          <w:rFonts w:eastAsia="Calibri"/>
          <w:sz w:val="20"/>
          <w:szCs w:val="20"/>
        </w:rPr>
      </w:pPr>
    </w:p>
    <w:p w14:paraId="2BA31378" w14:textId="77777777" w:rsidR="006B3448" w:rsidRPr="00111015" w:rsidRDefault="006B3448" w:rsidP="006B3448">
      <w:pPr>
        <w:numPr>
          <w:ilvl w:val="0"/>
          <w:numId w:val="8"/>
        </w:numPr>
        <w:ind w:left="1440" w:hanging="360"/>
        <w:contextualSpacing/>
        <w:rPr>
          <w:rFonts w:eastAsia="Calibri"/>
          <w:sz w:val="20"/>
          <w:szCs w:val="20"/>
        </w:rPr>
      </w:pPr>
      <w:r w:rsidRPr="00111015">
        <w:rPr>
          <w:rFonts w:eastAsia="Calibri"/>
          <w:sz w:val="20"/>
          <w:szCs w:val="20"/>
        </w:rPr>
        <w:t>Review their proposed NYS Net Pricing Pages for the following terms in their Equipment pricing prior to submission:</w:t>
      </w:r>
    </w:p>
    <w:p w14:paraId="2A2EBA7C"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Web/Web-based</w:t>
      </w:r>
    </w:p>
    <w:p w14:paraId="5DB5035B"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SaaS</w:t>
      </w:r>
    </w:p>
    <w:p w14:paraId="044EB1DF"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PaaS</w:t>
      </w:r>
    </w:p>
    <w:p w14:paraId="5A0A7C7F"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IaaS</w:t>
      </w:r>
    </w:p>
    <w:p w14:paraId="5F56EEB9"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.Net</w:t>
      </w:r>
    </w:p>
    <w:p w14:paraId="25112033"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Remote Access</w:t>
      </w:r>
    </w:p>
    <w:p w14:paraId="1D0D1B12" w14:textId="77777777" w:rsidR="006B3448" w:rsidRPr="00111015" w:rsidRDefault="006B3448" w:rsidP="006B3448">
      <w:pPr>
        <w:numPr>
          <w:ilvl w:val="0"/>
          <w:numId w:val="10"/>
        </w:numPr>
        <w:contextualSpacing/>
        <w:rPr>
          <w:rFonts w:eastAsia="Calibri"/>
          <w:sz w:val="20"/>
          <w:szCs w:val="20"/>
        </w:rPr>
      </w:pPr>
      <w:r w:rsidRPr="00111015">
        <w:rPr>
          <w:rFonts w:eastAsia="Calibri"/>
          <w:sz w:val="20"/>
          <w:szCs w:val="20"/>
        </w:rPr>
        <w:t>Hosted</w:t>
      </w:r>
    </w:p>
    <w:p w14:paraId="1AD45383" w14:textId="7FE84B08" w:rsidR="006B3448" w:rsidRPr="00111015" w:rsidRDefault="006B3448" w:rsidP="006B3448">
      <w:pPr>
        <w:numPr>
          <w:ilvl w:val="0"/>
          <w:numId w:val="10"/>
        </w:numPr>
        <w:contextualSpacing/>
        <w:rPr>
          <w:rFonts w:eastAsia="Calibri"/>
          <w:sz w:val="20"/>
          <w:szCs w:val="20"/>
        </w:rPr>
      </w:pPr>
      <w:r w:rsidRPr="00111015">
        <w:rPr>
          <w:rFonts w:eastAsia="Calibri"/>
          <w:sz w:val="20"/>
          <w:szCs w:val="20"/>
        </w:rPr>
        <w:t>Cloud</w:t>
      </w:r>
      <w:r w:rsidR="00773940">
        <w:rPr>
          <w:rFonts w:eastAsia="Calibri"/>
          <w:sz w:val="20"/>
          <w:szCs w:val="20"/>
        </w:rPr>
        <w:t>.</w:t>
      </w:r>
    </w:p>
    <w:p w14:paraId="5E94977D" w14:textId="77777777" w:rsidR="006B3448" w:rsidRPr="00111015" w:rsidRDefault="006B3448" w:rsidP="006B3448">
      <w:pPr>
        <w:ind w:left="1080"/>
        <w:rPr>
          <w:rFonts w:eastAsia="Calibri"/>
          <w:sz w:val="20"/>
          <w:szCs w:val="20"/>
        </w:rPr>
      </w:pPr>
    </w:p>
    <w:p w14:paraId="05847A85" w14:textId="77777777" w:rsidR="006B3448" w:rsidRPr="00111015" w:rsidRDefault="006B3448" w:rsidP="006B3448">
      <w:pPr>
        <w:numPr>
          <w:ilvl w:val="0"/>
          <w:numId w:val="8"/>
        </w:numPr>
        <w:ind w:left="1440" w:hanging="360"/>
        <w:contextualSpacing/>
        <w:rPr>
          <w:rFonts w:eastAsia="Calibri"/>
          <w:sz w:val="20"/>
          <w:szCs w:val="20"/>
        </w:rPr>
      </w:pPr>
      <w:r w:rsidRPr="00111015">
        <w:rPr>
          <w:rFonts w:eastAsia="Calibri"/>
          <w:sz w:val="20"/>
          <w:szCs w:val="20"/>
        </w:rPr>
        <w:t xml:space="preserve">If included in your NYS Net Pricing Pages, determine if this Equipment is Cloud Offerings as defined in Attachment 15 – </w:t>
      </w:r>
      <w:r w:rsidRPr="00111015">
        <w:rPr>
          <w:rFonts w:eastAsia="Calibri"/>
          <w:i/>
          <w:sz w:val="20"/>
          <w:szCs w:val="20"/>
        </w:rPr>
        <w:t>Glossary of Terms</w:t>
      </w:r>
      <w:r w:rsidRPr="00111015">
        <w:rPr>
          <w:rFonts w:eastAsia="Calibri"/>
          <w:sz w:val="20"/>
          <w:szCs w:val="20"/>
        </w:rPr>
        <w:t xml:space="preserve"> Solicitation 23150, and</w:t>
      </w:r>
    </w:p>
    <w:p w14:paraId="465CE734" w14:textId="77777777" w:rsidR="006B3448" w:rsidRPr="00111015" w:rsidRDefault="006B3448" w:rsidP="006B3448">
      <w:pPr>
        <w:ind w:left="1080"/>
        <w:rPr>
          <w:rFonts w:eastAsia="Calibri"/>
          <w:sz w:val="20"/>
          <w:szCs w:val="20"/>
        </w:rPr>
      </w:pPr>
    </w:p>
    <w:p w14:paraId="751E9A24" w14:textId="77777777" w:rsidR="006B3448" w:rsidRPr="00111015" w:rsidRDefault="006B3448" w:rsidP="006B3448">
      <w:pPr>
        <w:numPr>
          <w:ilvl w:val="0"/>
          <w:numId w:val="8"/>
        </w:numPr>
        <w:ind w:left="1440" w:hanging="360"/>
        <w:contextualSpacing/>
        <w:rPr>
          <w:rFonts w:eastAsia="Calibri"/>
          <w:sz w:val="20"/>
          <w:szCs w:val="20"/>
        </w:rPr>
      </w:pPr>
      <w:r w:rsidRPr="00111015">
        <w:rPr>
          <w:rFonts w:eastAsia="Calibri"/>
          <w:sz w:val="20"/>
          <w:szCs w:val="20"/>
        </w:rPr>
        <w:t>If:</w:t>
      </w:r>
    </w:p>
    <w:p w14:paraId="320C58A1" w14:textId="77777777" w:rsidR="006B3448" w:rsidRPr="00111015" w:rsidRDefault="006B3448" w:rsidP="006B3448">
      <w:pPr>
        <w:pStyle w:val="ListParagraph"/>
        <w:numPr>
          <w:ilvl w:val="2"/>
          <w:numId w:val="4"/>
        </w:numPr>
        <w:rPr>
          <w:rFonts w:eastAsia="Calibri"/>
          <w:sz w:val="20"/>
          <w:szCs w:val="20"/>
        </w:rPr>
      </w:pPr>
      <w:proofErr w:type="gramStart"/>
      <w:r w:rsidRPr="00111015">
        <w:rPr>
          <w:rFonts w:eastAsia="Calibri"/>
          <w:sz w:val="20"/>
          <w:szCs w:val="20"/>
        </w:rPr>
        <w:t>Yes</w:t>
      </w:r>
      <w:proofErr w:type="gramEnd"/>
      <w:r w:rsidRPr="00111015">
        <w:rPr>
          <w:rFonts w:eastAsia="Calibri"/>
          <w:sz w:val="20"/>
          <w:szCs w:val="20"/>
        </w:rPr>
        <w:t xml:space="preserve"> to ii above, remove these from your NYS Net Pricing Pages, or</w:t>
      </w:r>
    </w:p>
    <w:p w14:paraId="1EB0F494" w14:textId="77777777" w:rsidR="006B3448" w:rsidRPr="00111015" w:rsidRDefault="006B3448" w:rsidP="006B3448">
      <w:pPr>
        <w:numPr>
          <w:ilvl w:val="2"/>
          <w:numId w:val="4"/>
        </w:numPr>
        <w:contextualSpacing/>
        <w:rPr>
          <w:rFonts w:eastAsia="Calibri"/>
          <w:sz w:val="20"/>
          <w:szCs w:val="20"/>
        </w:rPr>
      </w:pPr>
      <w:r w:rsidRPr="00111015">
        <w:rPr>
          <w:rFonts w:eastAsia="Calibri"/>
          <w:sz w:val="20"/>
          <w:szCs w:val="20"/>
        </w:rPr>
        <w:t>No to ii above, submit a response in your cover letter answering the following questions:</w:t>
      </w:r>
    </w:p>
    <w:p w14:paraId="05A38E50" w14:textId="77777777" w:rsidR="006B3448" w:rsidRPr="00111015" w:rsidRDefault="006B3448" w:rsidP="006B3448">
      <w:pPr>
        <w:pStyle w:val="ListParagraph"/>
        <w:numPr>
          <w:ilvl w:val="3"/>
          <w:numId w:val="4"/>
        </w:numPr>
        <w:autoSpaceDE w:val="0"/>
        <w:autoSpaceDN w:val="0"/>
        <w:rPr>
          <w:rFonts w:eastAsia="Calibri"/>
          <w:bCs/>
          <w:sz w:val="20"/>
          <w:szCs w:val="20"/>
        </w:rPr>
      </w:pPr>
      <w:r w:rsidRPr="00111015">
        <w:rPr>
          <w:rFonts w:eastAsia="Calibri"/>
          <w:bCs/>
          <w:sz w:val="20"/>
          <w:szCs w:val="20"/>
        </w:rPr>
        <w:t xml:space="preserve">Are these items on hardware which is owned and retained by customers </w:t>
      </w:r>
      <w:proofErr w:type="gramStart"/>
      <w:r w:rsidRPr="00111015">
        <w:rPr>
          <w:rFonts w:eastAsia="Calibri"/>
          <w:bCs/>
          <w:sz w:val="20"/>
          <w:szCs w:val="20"/>
        </w:rPr>
        <w:t>( Authorized</w:t>
      </w:r>
      <w:proofErr w:type="gramEnd"/>
      <w:r w:rsidRPr="00111015">
        <w:rPr>
          <w:rFonts w:eastAsia="Calibri"/>
          <w:bCs/>
          <w:sz w:val="20"/>
          <w:szCs w:val="20"/>
        </w:rPr>
        <w:t xml:space="preserve"> Users) (Yes or No only)? </w:t>
      </w:r>
    </w:p>
    <w:p w14:paraId="6E973D8B" w14:textId="77777777" w:rsidR="006B3448" w:rsidRPr="00111015" w:rsidRDefault="006B3448" w:rsidP="006B3448">
      <w:pPr>
        <w:numPr>
          <w:ilvl w:val="3"/>
          <w:numId w:val="4"/>
        </w:numPr>
        <w:autoSpaceDE w:val="0"/>
        <w:autoSpaceDN w:val="0"/>
        <w:contextualSpacing/>
        <w:rPr>
          <w:rFonts w:eastAsia="Calibri"/>
          <w:bCs/>
          <w:sz w:val="20"/>
          <w:szCs w:val="20"/>
        </w:rPr>
      </w:pPr>
      <w:r w:rsidRPr="00111015">
        <w:rPr>
          <w:rFonts w:eastAsia="Calibri"/>
          <w:bCs/>
          <w:sz w:val="20"/>
          <w:szCs w:val="20"/>
        </w:rPr>
        <w:t>Are these items behind the customer’s firewall (Yes or No only)?</w:t>
      </w:r>
    </w:p>
    <w:p w14:paraId="3B20FD53" w14:textId="77777777" w:rsidR="006B3448" w:rsidRPr="00111015" w:rsidRDefault="006B3448" w:rsidP="006B3448">
      <w:pPr>
        <w:numPr>
          <w:ilvl w:val="3"/>
          <w:numId w:val="4"/>
        </w:numPr>
        <w:autoSpaceDE w:val="0"/>
        <w:autoSpaceDN w:val="0"/>
        <w:contextualSpacing/>
        <w:rPr>
          <w:rFonts w:eastAsia="Calibri"/>
          <w:bCs/>
          <w:sz w:val="20"/>
          <w:szCs w:val="20"/>
        </w:rPr>
      </w:pPr>
      <w:r w:rsidRPr="00111015">
        <w:rPr>
          <w:rFonts w:eastAsia="Calibri"/>
          <w:bCs/>
          <w:sz w:val="20"/>
          <w:szCs w:val="20"/>
        </w:rPr>
        <w:t xml:space="preserve">Is any data stored/housed remotely (on non-customer premises) (Yes or No only)? </w:t>
      </w:r>
    </w:p>
    <w:p w14:paraId="7BA32E7E" w14:textId="77777777" w:rsidR="006B3448" w:rsidRPr="00111015" w:rsidRDefault="006B3448" w:rsidP="006B3448">
      <w:pPr>
        <w:numPr>
          <w:ilvl w:val="3"/>
          <w:numId w:val="4"/>
        </w:numPr>
        <w:autoSpaceDE w:val="0"/>
        <w:autoSpaceDN w:val="0"/>
        <w:contextualSpacing/>
        <w:rPr>
          <w:rFonts w:eastAsia="Calibri"/>
          <w:bCs/>
          <w:sz w:val="20"/>
          <w:szCs w:val="20"/>
        </w:rPr>
      </w:pPr>
      <w:r w:rsidRPr="00111015">
        <w:rPr>
          <w:rFonts w:eastAsia="Calibri"/>
          <w:bCs/>
          <w:sz w:val="20"/>
          <w:szCs w:val="20"/>
        </w:rPr>
        <w:t>Does/Can any other Third Party “Act on” or “Manage” these items besides the customer (Yes or No Only)? And</w:t>
      </w:r>
    </w:p>
    <w:p w14:paraId="3E3B93B5" w14:textId="77777777" w:rsidR="006B3448" w:rsidRPr="00111015" w:rsidRDefault="006B3448" w:rsidP="006B3448">
      <w:pPr>
        <w:numPr>
          <w:ilvl w:val="3"/>
          <w:numId w:val="4"/>
        </w:numPr>
        <w:autoSpaceDE w:val="0"/>
        <w:autoSpaceDN w:val="0"/>
        <w:contextualSpacing/>
        <w:rPr>
          <w:rFonts w:eastAsia="Calibri"/>
          <w:bCs/>
          <w:sz w:val="20"/>
          <w:szCs w:val="20"/>
        </w:rPr>
      </w:pPr>
      <w:r w:rsidRPr="00111015">
        <w:rPr>
          <w:rFonts w:eastAsia="Calibri"/>
          <w:bCs/>
          <w:sz w:val="20"/>
          <w:szCs w:val="20"/>
        </w:rPr>
        <w:t xml:space="preserve">Is all data transmitted on networks managed by the customer, behind their firewall/Encryption (Yes or No Only)? </w:t>
      </w:r>
    </w:p>
    <w:p w14:paraId="0E9E4B04" w14:textId="77777777" w:rsidR="006B3448" w:rsidRPr="00111015" w:rsidRDefault="006B3448" w:rsidP="006B3448">
      <w:pPr>
        <w:rPr>
          <w:rFonts w:eastAsia="Calibri"/>
          <w:sz w:val="20"/>
          <w:szCs w:val="20"/>
        </w:rPr>
      </w:pPr>
    </w:p>
    <w:p w14:paraId="69B09E22" w14:textId="77777777" w:rsidR="006B3448" w:rsidRPr="00111015" w:rsidRDefault="006B3448" w:rsidP="006B3448">
      <w:pPr>
        <w:numPr>
          <w:ilvl w:val="0"/>
          <w:numId w:val="24"/>
        </w:numPr>
        <w:contextualSpacing/>
        <w:rPr>
          <w:rFonts w:eastAsia="Calibri"/>
          <w:sz w:val="20"/>
          <w:szCs w:val="20"/>
        </w:rPr>
      </w:pPr>
      <w:r w:rsidRPr="00111015">
        <w:rPr>
          <w:rFonts w:eastAsia="Calibri"/>
          <w:sz w:val="20"/>
          <w:szCs w:val="20"/>
        </w:rPr>
        <w:t>Any Contractor who is either adding a New Product Line or updating Existing Product Lines Must:</w:t>
      </w:r>
    </w:p>
    <w:p w14:paraId="37AF7BB5" w14:textId="77777777" w:rsidR="006B3448" w:rsidRPr="00111015" w:rsidRDefault="006B3448" w:rsidP="006B3448">
      <w:pPr>
        <w:ind w:left="1080"/>
        <w:contextualSpacing/>
        <w:rPr>
          <w:rFonts w:eastAsia="Calibri"/>
          <w:sz w:val="20"/>
          <w:szCs w:val="20"/>
        </w:rPr>
      </w:pPr>
    </w:p>
    <w:p w14:paraId="6229A42C" w14:textId="77777777" w:rsidR="006B3448" w:rsidRPr="00111015" w:rsidRDefault="006B3448" w:rsidP="006B3448">
      <w:pPr>
        <w:numPr>
          <w:ilvl w:val="0"/>
          <w:numId w:val="10"/>
        </w:numPr>
        <w:ind w:left="1440"/>
        <w:contextualSpacing/>
        <w:rPr>
          <w:rFonts w:eastAsia="Calibri"/>
          <w:sz w:val="20"/>
          <w:szCs w:val="20"/>
        </w:rPr>
      </w:pPr>
      <w:r w:rsidRPr="00111015">
        <w:rPr>
          <w:rFonts w:eastAsia="Calibri"/>
          <w:sz w:val="20"/>
          <w:szCs w:val="20"/>
        </w:rPr>
        <w:t>Review their proposed NYS Net Pricing pages for the following words which may indicate references to separate Travel Costs and Site Access Costs in their NYS Net Pricing Pages:</w:t>
      </w:r>
    </w:p>
    <w:p w14:paraId="728C0885"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Travel</w:t>
      </w:r>
    </w:p>
    <w:p w14:paraId="012FBCAC"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Meals</w:t>
      </w:r>
    </w:p>
    <w:p w14:paraId="1F65CAC2"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Lodging</w:t>
      </w:r>
    </w:p>
    <w:p w14:paraId="1F2037C4"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Per Diem</w:t>
      </w:r>
    </w:p>
    <w:p w14:paraId="32081D87"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Travel &amp; Expenses</w:t>
      </w:r>
    </w:p>
    <w:p w14:paraId="7C619287"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T&amp;E</w:t>
      </w:r>
    </w:p>
    <w:p w14:paraId="463F3C5E"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Airfare</w:t>
      </w:r>
    </w:p>
    <w:p w14:paraId="02FBB300"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Mileage</w:t>
      </w:r>
    </w:p>
    <w:p w14:paraId="0D0EBA1B" w14:textId="77777777" w:rsidR="006B3448" w:rsidRPr="00111015" w:rsidRDefault="006B3448" w:rsidP="006B3448">
      <w:pPr>
        <w:numPr>
          <w:ilvl w:val="0"/>
          <w:numId w:val="12"/>
        </w:numPr>
        <w:ind w:left="1800" w:hanging="360"/>
        <w:contextualSpacing/>
        <w:rPr>
          <w:rFonts w:eastAsia="Calibri"/>
          <w:sz w:val="20"/>
          <w:szCs w:val="20"/>
        </w:rPr>
      </w:pPr>
      <w:r w:rsidRPr="00111015">
        <w:rPr>
          <w:rFonts w:eastAsia="Calibri"/>
          <w:sz w:val="20"/>
          <w:szCs w:val="20"/>
        </w:rPr>
        <w:t>Site Access</w:t>
      </w:r>
      <w:r>
        <w:rPr>
          <w:rFonts w:eastAsia="Calibri"/>
          <w:sz w:val="20"/>
          <w:szCs w:val="20"/>
        </w:rPr>
        <w:t>.</w:t>
      </w:r>
    </w:p>
    <w:p w14:paraId="09064CA5" w14:textId="77777777" w:rsidR="006B3448" w:rsidRPr="00111015" w:rsidRDefault="006B3448" w:rsidP="006B3448">
      <w:pPr>
        <w:ind w:left="1080"/>
        <w:contextualSpacing/>
        <w:rPr>
          <w:rFonts w:eastAsia="Calibri"/>
          <w:sz w:val="20"/>
          <w:szCs w:val="20"/>
        </w:rPr>
      </w:pPr>
    </w:p>
    <w:p w14:paraId="51B70E34" w14:textId="77777777" w:rsidR="006B3448" w:rsidRPr="00111015" w:rsidRDefault="006B3448" w:rsidP="006B3448">
      <w:pPr>
        <w:pStyle w:val="ListParagraph"/>
        <w:numPr>
          <w:ilvl w:val="0"/>
          <w:numId w:val="13"/>
        </w:numPr>
        <w:ind w:left="1440" w:hanging="360"/>
        <w:rPr>
          <w:rFonts w:eastAsia="Calibri"/>
          <w:sz w:val="20"/>
          <w:szCs w:val="20"/>
        </w:rPr>
      </w:pPr>
      <w:r w:rsidRPr="00111015">
        <w:rPr>
          <w:rFonts w:eastAsia="Calibri"/>
          <w:sz w:val="20"/>
          <w:szCs w:val="20"/>
        </w:rPr>
        <w:t>Determine/Verify If these terms are for separate Travel Costs or Site Access Costs, and</w:t>
      </w:r>
    </w:p>
    <w:p w14:paraId="76A8BB47" w14:textId="77777777" w:rsidR="006B3448" w:rsidRPr="00111015" w:rsidRDefault="006B3448" w:rsidP="006B3448">
      <w:pPr>
        <w:ind w:left="1440"/>
        <w:contextualSpacing/>
        <w:rPr>
          <w:rFonts w:eastAsia="Calibri"/>
          <w:sz w:val="20"/>
          <w:szCs w:val="20"/>
        </w:rPr>
      </w:pPr>
    </w:p>
    <w:p w14:paraId="42259CA9" w14:textId="77777777" w:rsidR="006B3448" w:rsidRPr="00111015" w:rsidRDefault="006B3448" w:rsidP="006B3448">
      <w:pPr>
        <w:pStyle w:val="ListParagraph"/>
        <w:numPr>
          <w:ilvl w:val="0"/>
          <w:numId w:val="13"/>
        </w:numPr>
        <w:ind w:left="1440" w:hanging="360"/>
        <w:rPr>
          <w:rFonts w:eastAsia="Calibri"/>
          <w:sz w:val="20"/>
          <w:szCs w:val="20"/>
        </w:rPr>
      </w:pPr>
      <w:r w:rsidRPr="00111015">
        <w:rPr>
          <w:rFonts w:eastAsia="Calibri"/>
          <w:sz w:val="20"/>
          <w:szCs w:val="20"/>
        </w:rPr>
        <w:t xml:space="preserve">If </w:t>
      </w:r>
    </w:p>
    <w:p w14:paraId="37F7E1A0" w14:textId="77777777" w:rsidR="006B3448" w:rsidRPr="00111015" w:rsidRDefault="006B3448" w:rsidP="006B3448">
      <w:pPr>
        <w:pStyle w:val="ListParagraph"/>
        <w:numPr>
          <w:ilvl w:val="0"/>
          <w:numId w:val="16"/>
        </w:numPr>
        <w:rPr>
          <w:rFonts w:eastAsia="Calibri"/>
          <w:sz w:val="20"/>
          <w:szCs w:val="20"/>
        </w:rPr>
      </w:pPr>
      <w:proofErr w:type="gramStart"/>
      <w:r w:rsidRPr="00111015">
        <w:rPr>
          <w:rFonts w:eastAsia="Calibri"/>
          <w:sz w:val="20"/>
          <w:szCs w:val="20"/>
        </w:rPr>
        <w:t>Yes</w:t>
      </w:r>
      <w:proofErr w:type="gramEnd"/>
      <w:r w:rsidRPr="00111015">
        <w:rPr>
          <w:rFonts w:eastAsia="Calibri"/>
          <w:sz w:val="20"/>
          <w:szCs w:val="20"/>
        </w:rPr>
        <w:t xml:space="preserve"> to ii above, either:</w:t>
      </w:r>
    </w:p>
    <w:p w14:paraId="3B9795FC" w14:textId="77777777" w:rsidR="006B3448" w:rsidRPr="00111015" w:rsidRDefault="006B3448" w:rsidP="006B3448">
      <w:pPr>
        <w:pStyle w:val="ListParagraph"/>
        <w:numPr>
          <w:ilvl w:val="3"/>
          <w:numId w:val="22"/>
        </w:numPr>
        <w:rPr>
          <w:rFonts w:eastAsia="Calibri"/>
          <w:sz w:val="20"/>
          <w:szCs w:val="20"/>
        </w:rPr>
      </w:pPr>
      <w:r w:rsidRPr="00111015">
        <w:rPr>
          <w:rFonts w:eastAsia="Calibri"/>
          <w:sz w:val="20"/>
          <w:szCs w:val="20"/>
        </w:rPr>
        <w:t xml:space="preserve">Remove the </w:t>
      </w:r>
      <w:proofErr w:type="gramStart"/>
      <w:r w:rsidRPr="00111015">
        <w:rPr>
          <w:rFonts w:eastAsia="Calibri"/>
          <w:sz w:val="20"/>
          <w:szCs w:val="20"/>
        </w:rPr>
        <w:t>aforementioned language</w:t>
      </w:r>
      <w:proofErr w:type="gramEnd"/>
      <w:r w:rsidRPr="00111015">
        <w:rPr>
          <w:rFonts w:eastAsia="Calibri"/>
          <w:sz w:val="20"/>
          <w:szCs w:val="20"/>
        </w:rPr>
        <w:t xml:space="preserve"> from the corresponding line items, making them inclusive of all Travel Costs and Site Access Costs, or</w:t>
      </w:r>
    </w:p>
    <w:p w14:paraId="4161BCBD" w14:textId="77777777" w:rsidR="006B3448" w:rsidRPr="00111015" w:rsidRDefault="006B3448" w:rsidP="006B3448">
      <w:pPr>
        <w:pStyle w:val="ListParagraph"/>
        <w:numPr>
          <w:ilvl w:val="3"/>
          <w:numId w:val="22"/>
        </w:numPr>
        <w:rPr>
          <w:rFonts w:eastAsia="Calibri"/>
          <w:sz w:val="20"/>
          <w:szCs w:val="20"/>
        </w:rPr>
      </w:pPr>
      <w:r w:rsidRPr="00111015">
        <w:rPr>
          <w:rFonts w:eastAsia="Calibri"/>
          <w:sz w:val="20"/>
          <w:szCs w:val="20"/>
        </w:rPr>
        <w:t>Remove the entire line item from your NYS Net Pricing Pages.</w:t>
      </w:r>
    </w:p>
    <w:p w14:paraId="5D92707B" w14:textId="77777777" w:rsidR="006B3448" w:rsidRPr="00111015" w:rsidRDefault="006B3448" w:rsidP="006B3448">
      <w:pPr>
        <w:pStyle w:val="ListParagraph"/>
        <w:ind w:left="2160"/>
        <w:rPr>
          <w:rFonts w:eastAsia="Calibri"/>
          <w:sz w:val="20"/>
          <w:szCs w:val="20"/>
        </w:rPr>
      </w:pPr>
      <w:r w:rsidRPr="00111015">
        <w:rPr>
          <w:rFonts w:eastAsia="Calibri"/>
          <w:sz w:val="20"/>
          <w:szCs w:val="20"/>
        </w:rPr>
        <w:t xml:space="preserve">       </w:t>
      </w:r>
    </w:p>
    <w:p w14:paraId="55F20602" w14:textId="77777777" w:rsidR="006B3448" w:rsidRPr="00111015" w:rsidRDefault="006B3448" w:rsidP="006B3448">
      <w:pPr>
        <w:ind w:left="1080" w:firstLine="360"/>
        <w:contextualSpacing/>
        <w:rPr>
          <w:rFonts w:eastAsia="Calibri"/>
          <w:sz w:val="20"/>
          <w:szCs w:val="20"/>
        </w:rPr>
      </w:pPr>
      <w:r w:rsidRPr="00111015">
        <w:rPr>
          <w:rFonts w:eastAsia="Calibri"/>
          <w:sz w:val="20"/>
          <w:szCs w:val="20"/>
        </w:rPr>
        <w:t>Or</w:t>
      </w:r>
    </w:p>
    <w:p w14:paraId="40DD6713" w14:textId="77777777" w:rsidR="006B3448" w:rsidRPr="00111015" w:rsidRDefault="006B3448" w:rsidP="006B3448">
      <w:pPr>
        <w:ind w:left="1080" w:firstLine="360"/>
        <w:contextualSpacing/>
        <w:rPr>
          <w:rFonts w:eastAsia="Calibri"/>
          <w:sz w:val="20"/>
          <w:szCs w:val="20"/>
        </w:rPr>
      </w:pPr>
    </w:p>
    <w:p w14:paraId="08C81068" w14:textId="77777777" w:rsidR="006B3448" w:rsidRPr="00111015" w:rsidRDefault="006B3448" w:rsidP="006B3448">
      <w:pPr>
        <w:pStyle w:val="ListParagraph"/>
        <w:numPr>
          <w:ilvl w:val="0"/>
          <w:numId w:val="16"/>
        </w:numPr>
        <w:rPr>
          <w:rFonts w:eastAsia="Calibri"/>
          <w:sz w:val="20"/>
          <w:szCs w:val="20"/>
        </w:rPr>
      </w:pPr>
      <w:r w:rsidRPr="00111015">
        <w:rPr>
          <w:rFonts w:eastAsia="Calibri"/>
          <w:sz w:val="20"/>
          <w:szCs w:val="20"/>
        </w:rPr>
        <w:t xml:space="preserve">No to ii above, include an explanation </w:t>
      </w:r>
    </w:p>
    <w:p w14:paraId="7E2A2AB6" w14:textId="77777777" w:rsidR="006B3448" w:rsidRPr="00111015" w:rsidRDefault="006B3448" w:rsidP="006B3448">
      <w:pPr>
        <w:contextualSpacing/>
        <w:rPr>
          <w:rFonts w:eastAsia="Calibri"/>
          <w:sz w:val="20"/>
          <w:szCs w:val="20"/>
        </w:rPr>
      </w:pPr>
    </w:p>
    <w:p w14:paraId="32B58C84" w14:textId="77777777" w:rsidR="006B3448" w:rsidRPr="00111015" w:rsidRDefault="006B3448" w:rsidP="006B3448">
      <w:pPr>
        <w:numPr>
          <w:ilvl w:val="0"/>
          <w:numId w:val="24"/>
        </w:numPr>
        <w:contextualSpacing/>
        <w:rPr>
          <w:rFonts w:eastAsia="Calibri"/>
          <w:sz w:val="20"/>
          <w:szCs w:val="20"/>
        </w:rPr>
      </w:pPr>
      <w:r w:rsidRPr="00111015">
        <w:rPr>
          <w:rFonts w:eastAsia="Calibri"/>
          <w:sz w:val="20"/>
          <w:szCs w:val="20"/>
        </w:rPr>
        <w:t>Any Contractor awarded Lot 1 or Lot 2, who is either adding a new Product Line or updating an existing Product Lines Must;</w:t>
      </w:r>
    </w:p>
    <w:p w14:paraId="79DC7C4A" w14:textId="77777777" w:rsidR="006B3448" w:rsidRPr="00111015" w:rsidRDefault="006B3448" w:rsidP="006B3448">
      <w:pPr>
        <w:rPr>
          <w:rFonts w:eastAsia="Calibri"/>
          <w:sz w:val="20"/>
          <w:szCs w:val="20"/>
        </w:rPr>
      </w:pPr>
    </w:p>
    <w:p w14:paraId="1A992902" w14:textId="77777777" w:rsidR="006B3448" w:rsidRPr="00111015" w:rsidRDefault="006B3448" w:rsidP="006B3448">
      <w:pPr>
        <w:pStyle w:val="ListParagraph"/>
        <w:numPr>
          <w:ilvl w:val="4"/>
          <w:numId w:val="4"/>
        </w:numPr>
        <w:ind w:left="1440" w:hanging="360"/>
        <w:rPr>
          <w:rFonts w:eastAsia="Calibri"/>
          <w:sz w:val="20"/>
          <w:szCs w:val="20"/>
        </w:rPr>
      </w:pPr>
      <w:r w:rsidRPr="00111015">
        <w:rPr>
          <w:rFonts w:eastAsia="Calibri"/>
          <w:sz w:val="20"/>
          <w:szCs w:val="20"/>
        </w:rPr>
        <w:t>Review your proposed NYS Net Pricing Pages for the following words which may indicate line items which are for separate shipping charges:</w:t>
      </w:r>
    </w:p>
    <w:p w14:paraId="00C6EA9A" w14:textId="77777777" w:rsidR="006B3448" w:rsidRPr="00111015" w:rsidRDefault="006B3448" w:rsidP="006B3448">
      <w:pPr>
        <w:pStyle w:val="ListParagraph"/>
        <w:numPr>
          <w:ilvl w:val="0"/>
          <w:numId w:val="19"/>
        </w:numPr>
        <w:rPr>
          <w:rFonts w:eastAsia="Calibri"/>
          <w:sz w:val="20"/>
          <w:szCs w:val="20"/>
        </w:rPr>
      </w:pPr>
      <w:r w:rsidRPr="00111015">
        <w:rPr>
          <w:rFonts w:eastAsia="Calibri"/>
          <w:sz w:val="20"/>
          <w:szCs w:val="20"/>
        </w:rPr>
        <w:t>Shipping</w:t>
      </w:r>
    </w:p>
    <w:p w14:paraId="6A22C440" w14:textId="77777777" w:rsidR="006B3448" w:rsidRPr="00111015" w:rsidRDefault="006B3448" w:rsidP="006B3448">
      <w:pPr>
        <w:pStyle w:val="ListParagraph"/>
        <w:numPr>
          <w:ilvl w:val="0"/>
          <w:numId w:val="19"/>
        </w:numPr>
        <w:rPr>
          <w:rFonts w:eastAsia="Calibri"/>
          <w:sz w:val="20"/>
          <w:szCs w:val="20"/>
        </w:rPr>
      </w:pPr>
      <w:r w:rsidRPr="00111015">
        <w:rPr>
          <w:rFonts w:eastAsia="Calibri"/>
          <w:sz w:val="20"/>
          <w:szCs w:val="20"/>
        </w:rPr>
        <w:t>Handling</w:t>
      </w:r>
    </w:p>
    <w:p w14:paraId="52CFAED4" w14:textId="77777777" w:rsidR="006B3448" w:rsidRPr="00111015" w:rsidRDefault="006B3448" w:rsidP="006B3448">
      <w:pPr>
        <w:pStyle w:val="ListParagraph"/>
        <w:numPr>
          <w:ilvl w:val="0"/>
          <w:numId w:val="19"/>
        </w:numPr>
        <w:rPr>
          <w:rFonts w:eastAsia="Calibri"/>
          <w:sz w:val="20"/>
          <w:szCs w:val="20"/>
        </w:rPr>
      </w:pPr>
      <w:r w:rsidRPr="00111015">
        <w:rPr>
          <w:rFonts w:eastAsia="Calibri"/>
          <w:sz w:val="20"/>
          <w:szCs w:val="20"/>
        </w:rPr>
        <w:t>Packaging</w:t>
      </w:r>
    </w:p>
    <w:p w14:paraId="0472EFAF" w14:textId="0D936F57" w:rsidR="006B3448" w:rsidRPr="00111015" w:rsidRDefault="006B3448" w:rsidP="006B3448">
      <w:pPr>
        <w:pStyle w:val="ListParagraph"/>
        <w:numPr>
          <w:ilvl w:val="0"/>
          <w:numId w:val="19"/>
        </w:numPr>
        <w:rPr>
          <w:rFonts w:eastAsia="Calibri"/>
          <w:sz w:val="20"/>
          <w:szCs w:val="20"/>
        </w:rPr>
      </w:pPr>
      <w:r w:rsidRPr="00111015">
        <w:rPr>
          <w:rFonts w:eastAsia="Calibri"/>
          <w:sz w:val="20"/>
          <w:szCs w:val="20"/>
        </w:rPr>
        <w:t>Delivery</w:t>
      </w:r>
      <w:r>
        <w:rPr>
          <w:rFonts w:eastAsia="Calibri"/>
          <w:sz w:val="20"/>
          <w:szCs w:val="20"/>
        </w:rPr>
        <w:t>.</w:t>
      </w:r>
    </w:p>
    <w:p w14:paraId="4861B8EE" w14:textId="77777777" w:rsidR="006B3448" w:rsidRPr="00111015" w:rsidRDefault="006B3448" w:rsidP="006B3448">
      <w:pPr>
        <w:pStyle w:val="ListParagraph"/>
        <w:rPr>
          <w:rFonts w:eastAsia="Calibri"/>
          <w:sz w:val="20"/>
          <w:szCs w:val="20"/>
        </w:rPr>
      </w:pPr>
      <w:r w:rsidRPr="00111015">
        <w:rPr>
          <w:rFonts w:eastAsia="Calibri"/>
          <w:sz w:val="20"/>
          <w:szCs w:val="20"/>
        </w:rPr>
        <w:t xml:space="preserve"> </w:t>
      </w:r>
    </w:p>
    <w:p w14:paraId="680070AE" w14:textId="77777777" w:rsidR="006B3448" w:rsidRPr="00111015" w:rsidRDefault="006B3448" w:rsidP="006B3448">
      <w:pPr>
        <w:pStyle w:val="ListParagraph"/>
        <w:numPr>
          <w:ilvl w:val="4"/>
          <w:numId w:val="4"/>
        </w:numPr>
        <w:ind w:left="1440" w:hanging="360"/>
        <w:rPr>
          <w:rFonts w:eastAsia="Calibri"/>
          <w:sz w:val="20"/>
          <w:szCs w:val="20"/>
        </w:rPr>
      </w:pPr>
      <w:r w:rsidRPr="00111015">
        <w:rPr>
          <w:rFonts w:eastAsia="Calibri"/>
          <w:sz w:val="20"/>
          <w:szCs w:val="20"/>
        </w:rPr>
        <w:t>Determine/Verify If these line items are either:</w:t>
      </w:r>
    </w:p>
    <w:p w14:paraId="73EFA477" w14:textId="77777777" w:rsidR="006B3448" w:rsidRPr="00111015" w:rsidRDefault="006B3448" w:rsidP="006B3448">
      <w:pPr>
        <w:numPr>
          <w:ilvl w:val="0"/>
          <w:numId w:val="14"/>
        </w:numPr>
        <w:ind w:left="1800" w:hanging="360"/>
        <w:contextualSpacing/>
        <w:rPr>
          <w:rFonts w:eastAsia="Calibri"/>
          <w:sz w:val="20"/>
          <w:szCs w:val="20"/>
        </w:rPr>
      </w:pPr>
      <w:r w:rsidRPr="00111015">
        <w:rPr>
          <w:rFonts w:eastAsia="Calibri"/>
          <w:sz w:val="20"/>
          <w:szCs w:val="20"/>
        </w:rPr>
        <w:t>Separate Shipping Charges, or</w:t>
      </w:r>
    </w:p>
    <w:p w14:paraId="4B856097" w14:textId="77777777" w:rsidR="006B3448" w:rsidRPr="00111015" w:rsidRDefault="006B3448" w:rsidP="006B3448">
      <w:pPr>
        <w:numPr>
          <w:ilvl w:val="0"/>
          <w:numId w:val="14"/>
        </w:numPr>
        <w:ind w:left="1800" w:hanging="360"/>
        <w:contextualSpacing/>
        <w:rPr>
          <w:rFonts w:eastAsia="Calibri"/>
          <w:sz w:val="20"/>
          <w:szCs w:val="20"/>
        </w:rPr>
      </w:pPr>
      <w:r w:rsidRPr="00111015">
        <w:rPr>
          <w:rFonts w:eastAsia="Calibri"/>
          <w:sz w:val="20"/>
          <w:szCs w:val="20"/>
        </w:rPr>
        <w:t xml:space="preserve">Reference Separate Shipping Charges, </w:t>
      </w:r>
    </w:p>
    <w:p w14:paraId="56D76855" w14:textId="77777777" w:rsidR="006B3448" w:rsidRPr="00111015" w:rsidRDefault="006B3448" w:rsidP="006B3448">
      <w:pPr>
        <w:numPr>
          <w:ilvl w:val="0"/>
          <w:numId w:val="14"/>
        </w:numPr>
        <w:ind w:left="1800" w:hanging="360"/>
        <w:contextualSpacing/>
        <w:rPr>
          <w:rFonts w:eastAsia="Calibri"/>
          <w:sz w:val="20"/>
          <w:szCs w:val="20"/>
        </w:rPr>
      </w:pPr>
      <w:r w:rsidRPr="00111015">
        <w:rPr>
          <w:rFonts w:eastAsia="Calibri"/>
          <w:sz w:val="20"/>
          <w:szCs w:val="20"/>
        </w:rPr>
        <w:t xml:space="preserve">Merely describe some functional/specification aspect of the line item and therefore allowable, </w:t>
      </w:r>
    </w:p>
    <w:p w14:paraId="20CA58CD" w14:textId="77777777" w:rsidR="006B3448" w:rsidRPr="00111015" w:rsidRDefault="006B3448" w:rsidP="006B3448">
      <w:pPr>
        <w:ind w:left="720" w:firstLine="720"/>
        <w:contextualSpacing/>
        <w:rPr>
          <w:rFonts w:eastAsia="Calibri"/>
          <w:sz w:val="20"/>
          <w:szCs w:val="20"/>
        </w:rPr>
      </w:pPr>
    </w:p>
    <w:p w14:paraId="0DBD74BC" w14:textId="77777777" w:rsidR="006B3448" w:rsidRPr="00111015" w:rsidRDefault="006B3448" w:rsidP="006B3448">
      <w:pPr>
        <w:ind w:left="720" w:firstLine="720"/>
        <w:contextualSpacing/>
        <w:rPr>
          <w:rFonts w:eastAsia="Calibri"/>
          <w:sz w:val="20"/>
          <w:szCs w:val="20"/>
        </w:rPr>
      </w:pPr>
      <w:r w:rsidRPr="00111015">
        <w:rPr>
          <w:rFonts w:eastAsia="Calibri"/>
          <w:sz w:val="20"/>
          <w:szCs w:val="20"/>
        </w:rPr>
        <w:t xml:space="preserve">and </w:t>
      </w:r>
    </w:p>
    <w:p w14:paraId="383415FB" w14:textId="77777777" w:rsidR="006B3448" w:rsidRPr="00111015" w:rsidRDefault="006B3448" w:rsidP="006B3448">
      <w:pPr>
        <w:ind w:left="360"/>
        <w:rPr>
          <w:rFonts w:eastAsia="Calibri"/>
          <w:sz w:val="20"/>
          <w:szCs w:val="20"/>
        </w:rPr>
      </w:pPr>
    </w:p>
    <w:p w14:paraId="413C152D" w14:textId="77777777" w:rsidR="006B3448" w:rsidRPr="00111015" w:rsidRDefault="006B3448" w:rsidP="006B3448">
      <w:pPr>
        <w:pStyle w:val="ListParagraph"/>
        <w:numPr>
          <w:ilvl w:val="4"/>
          <w:numId w:val="4"/>
        </w:numPr>
        <w:ind w:left="1224"/>
        <w:rPr>
          <w:rFonts w:eastAsia="Calibri"/>
          <w:sz w:val="20"/>
          <w:szCs w:val="20"/>
        </w:rPr>
      </w:pPr>
      <w:r w:rsidRPr="00111015">
        <w:rPr>
          <w:rFonts w:eastAsia="Calibri"/>
          <w:sz w:val="20"/>
          <w:szCs w:val="20"/>
        </w:rPr>
        <w:t xml:space="preserve">If </w:t>
      </w:r>
    </w:p>
    <w:p w14:paraId="390534C4" w14:textId="77777777" w:rsidR="006B3448" w:rsidRPr="00111015" w:rsidRDefault="006B3448" w:rsidP="006B3448">
      <w:pPr>
        <w:pStyle w:val="ListParagraph"/>
        <w:numPr>
          <w:ilvl w:val="0"/>
          <w:numId w:val="15"/>
        </w:numPr>
        <w:ind w:left="1800" w:hanging="360"/>
        <w:rPr>
          <w:rFonts w:eastAsia="Calibri"/>
          <w:sz w:val="20"/>
          <w:szCs w:val="20"/>
        </w:rPr>
      </w:pPr>
      <w:r w:rsidRPr="00111015">
        <w:rPr>
          <w:rFonts w:eastAsia="Calibri"/>
          <w:sz w:val="20"/>
          <w:szCs w:val="20"/>
        </w:rPr>
        <w:t xml:space="preserve">Yes, to </w:t>
      </w:r>
      <w:proofErr w:type="spellStart"/>
      <w:r w:rsidRPr="00111015">
        <w:rPr>
          <w:rFonts w:eastAsia="Calibri"/>
          <w:sz w:val="20"/>
          <w:szCs w:val="20"/>
        </w:rPr>
        <w:t>ii.a</w:t>
      </w:r>
      <w:proofErr w:type="spellEnd"/>
      <w:r w:rsidRPr="00111015">
        <w:rPr>
          <w:rFonts w:eastAsia="Calibri"/>
          <w:sz w:val="20"/>
          <w:szCs w:val="20"/>
        </w:rPr>
        <w:t xml:space="preserve"> above, remove the line item from your proposed NYS Net Pricing Pages, </w:t>
      </w:r>
    </w:p>
    <w:p w14:paraId="17C61FBE" w14:textId="77777777" w:rsidR="006B3448" w:rsidRPr="00111015" w:rsidRDefault="006B3448" w:rsidP="006B3448">
      <w:pPr>
        <w:pStyle w:val="ListParagraph"/>
        <w:numPr>
          <w:ilvl w:val="0"/>
          <w:numId w:val="15"/>
        </w:numPr>
        <w:ind w:left="1800" w:hanging="360"/>
        <w:rPr>
          <w:rFonts w:eastAsia="Calibri"/>
          <w:sz w:val="20"/>
          <w:szCs w:val="20"/>
        </w:rPr>
      </w:pPr>
      <w:proofErr w:type="gramStart"/>
      <w:r w:rsidRPr="00111015">
        <w:rPr>
          <w:rFonts w:eastAsia="Calibri"/>
          <w:sz w:val="20"/>
          <w:szCs w:val="20"/>
        </w:rPr>
        <w:t>Yes</w:t>
      </w:r>
      <w:proofErr w:type="gramEnd"/>
      <w:r w:rsidRPr="00111015">
        <w:rPr>
          <w:rFonts w:eastAsia="Calibri"/>
          <w:sz w:val="20"/>
          <w:szCs w:val="20"/>
        </w:rPr>
        <w:t xml:space="preserve"> to </w:t>
      </w:r>
      <w:proofErr w:type="spellStart"/>
      <w:r w:rsidRPr="00111015">
        <w:rPr>
          <w:rFonts w:eastAsia="Calibri"/>
          <w:sz w:val="20"/>
          <w:szCs w:val="20"/>
        </w:rPr>
        <w:t>ii.b</w:t>
      </w:r>
      <w:proofErr w:type="spellEnd"/>
      <w:r w:rsidRPr="00111015">
        <w:rPr>
          <w:rFonts w:eastAsia="Calibri"/>
          <w:sz w:val="20"/>
          <w:szCs w:val="20"/>
        </w:rPr>
        <w:t xml:space="preserve"> above, remove the reference to separate shipping charges, or</w:t>
      </w:r>
    </w:p>
    <w:p w14:paraId="26BC7C04" w14:textId="77777777" w:rsidR="006B3448" w:rsidRPr="00111015" w:rsidRDefault="006B3448" w:rsidP="006B3448">
      <w:pPr>
        <w:pStyle w:val="ListParagraph"/>
        <w:numPr>
          <w:ilvl w:val="0"/>
          <w:numId w:val="15"/>
        </w:numPr>
        <w:ind w:left="1800" w:hanging="360"/>
        <w:rPr>
          <w:rFonts w:eastAsia="Calibri"/>
          <w:sz w:val="20"/>
          <w:szCs w:val="20"/>
        </w:rPr>
      </w:pPr>
      <w:proofErr w:type="gramStart"/>
      <w:r w:rsidRPr="00111015">
        <w:rPr>
          <w:rFonts w:eastAsia="Calibri"/>
          <w:sz w:val="20"/>
          <w:szCs w:val="20"/>
        </w:rPr>
        <w:t>Yes</w:t>
      </w:r>
      <w:proofErr w:type="gramEnd"/>
      <w:r w:rsidRPr="00111015">
        <w:rPr>
          <w:rFonts w:eastAsia="Calibri"/>
          <w:sz w:val="20"/>
          <w:szCs w:val="20"/>
        </w:rPr>
        <w:t xml:space="preserve"> to </w:t>
      </w:r>
      <w:proofErr w:type="spellStart"/>
      <w:r w:rsidRPr="00111015">
        <w:rPr>
          <w:rFonts w:eastAsia="Calibri"/>
          <w:sz w:val="20"/>
          <w:szCs w:val="20"/>
        </w:rPr>
        <w:t>ii.c</w:t>
      </w:r>
      <w:proofErr w:type="spellEnd"/>
      <w:r w:rsidRPr="00111015">
        <w:rPr>
          <w:rFonts w:eastAsia="Calibri"/>
          <w:sz w:val="20"/>
          <w:szCs w:val="20"/>
        </w:rPr>
        <w:t xml:space="preserve"> above;</w:t>
      </w:r>
    </w:p>
    <w:p w14:paraId="27EE5D94" w14:textId="77777777" w:rsidR="006B3448" w:rsidRPr="00111015" w:rsidRDefault="006B3448" w:rsidP="006B3448">
      <w:pPr>
        <w:pStyle w:val="ListParagraph"/>
        <w:numPr>
          <w:ilvl w:val="3"/>
          <w:numId w:val="16"/>
        </w:numPr>
        <w:rPr>
          <w:rFonts w:eastAsia="Calibri"/>
          <w:sz w:val="20"/>
          <w:szCs w:val="20"/>
        </w:rPr>
      </w:pPr>
      <w:r w:rsidRPr="00111015">
        <w:rPr>
          <w:rFonts w:eastAsia="Calibri"/>
          <w:sz w:val="20"/>
          <w:szCs w:val="20"/>
        </w:rPr>
        <w:t>List these items in your cover letter, and:</w:t>
      </w:r>
    </w:p>
    <w:p w14:paraId="7E88AC1C" w14:textId="77777777" w:rsidR="006B3448" w:rsidRPr="00111015" w:rsidRDefault="006B3448" w:rsidP="006B3448">
      <w:pPr>
        <w:pStyle w:val="ListParagraph"/>
        <w:numPr>
          <w:ilvl w:val="3"/>
          <w:numId w:val="16"/>
        </w:numPr>
        <w:rPr>
          <w:rFonts w:eastAsia="Calibri"/>
          <w:sz w:val="20"/>
          <w:szCs w:val="20"/>
        </w:rPr>
      </w:pPr>
      <w:r w:rsidRPr="00111015">
        <w:rPr>
          <w:rFonts w:eastAsia="Calibri"/>
          <w:sz w:val="20"/>
          <w:szCs w:val="20"/>
        </w:rPr>
        <w:t>Explain how these items are not referencing separate shipping charges/not shipping charges, and</w:t>
      </w:r>
    </w:p>
    <w:p w14:paraId="5C3FBAF6" w14:textId="77777777" w:rsidR="006B3448" w:rsidRPr="00111015" w:rsidRDefault="006B3448" w:rsidP="006B3448">
      <w:pPr>
        <w:pStyle w:val="ListParagraph"/>
        <w:numPr>
          <w:ilvl w:val="3"/>
          <w:numId w:val="16"/>
        </w:numPr>
        <w:rPr>
          <w:rFonts w:eastAsia="Calibri"/>
          <w:sz w:val="20"/>
          <w:szCs w:val="20"/>
        </w:rPr>
      </w:pPr>
      <w:r w:rsidRPr="00111015">
        <w:rPr>
          <w:rFonts w:eastAsia="Calibri"/>
          <w:sz w:val="20"/>
          <w:szCs w:val="20"/>
        </w:rPr>
        <w:t>Explain how these terms merely describe some functional/specification aspect of the line item and therefore allowable.</w:t>
      </w:r>
    </w:p>
    <w:p w14:paraId="13F454E6" w14:textId="77777777" w:rsidR="006B3448" w:rsidRPr="00111015" w:rsidRDefault="006B3448" w:rsidP="006B3448">
      <w:pPr>
        <w:pStyle w:val="ListParagraph"/>
        <w:ind w:left="1080"/>
        <w:rPr>
          <w:rFonts w:eastAsia="Calibri"/>
          <w:sz w:val="20"/>
          <w:szCs w:val="20"/>
        </w:rPr>
      </w:pPr>
    </w:p>
    <w:p w14:paraId="3521AF6E" w14:textId="0BC8EDE3" w:rsidR="006B3448" w:rsidRPr="00CF1F9A" w:rsidRDefault="006B3448" w:rsidP="00CF1F9A">
      <w:pPr>
        <w:pStyle w:val="ListParagraph"/>
        <w:numPr>
          <w:ilvl w:val="0"/>
          <w:numId w:val="24"/>
        </w:numPr>
        <w:spacing w:before="120" w:after="120"/>
        <w:rPr>
          <w:rFonts w:eastAsia="Calibri"/>
          <w:sz w:val="20"/>
          <w:szCs w:val="20"/>
        </w:rPr>
      </w:pPr>
      <w:r w:rsidRPr="00111015">
        <w:rPr>
          <w:rFonts w:eastAsia="Calibri"/>
          <w:sz w:val="20"/>
          <w:szCs w:val="20"/>
        </w:rPr>
        <w:t>Any Contractor awarded Lot 1 Equipment Only which is either adding a New Product Lines or updating an existing Product Lines Must;</w:t>
      </w:r>
    </w:p>
    <w:p w14:paraId="6853F144" w14:textId="77777777" w:rsidR="006B3448" w:rsidRPr="00111015" w:rsidRDefault="006B3448" w:rsidP="006B3448">
      <w:pPr>
        <w:numPr>
          <w:ilvl w:val="0"/>
          <w:numId w:val="17"/>
        </w:numPr>
        <w:ind w:left="1440" w:hanging="360"/>
        <w:contextualSpacing/>
        <w:rPr>
          <w:rFonts w:eastAsia="Calibri"/>
          <w:sz w:val="20"/>
          <w:szCs w:val="20"/>
        </w:rPr>
      </w:pPr>
      <w:r w:rsidRPr="00111015">
        <w:rPr>
          <w:rFonts w:eastAsia="Calibri"/>
          <w:sz w:val="20"/>
          <w:szCs w:val="20"/>
        </w:rPr>
        <w:t>Review your proposed NYS Net Pricing Pages prior to submission for the following terms:</w:t>
      </w:r>
    </w:p>
    <w:p w14:paraId="775BA387" w14:textId="7777777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install</w:t>
      </w:r>
    </w:p>
    <w:p w14:paraId="119D6C7B" w14:textId="66A7A3D7" w:rsidR="006B3448" w:rsidRPr="00B334E7" w:rsidRDefault="006B3448" w:rsidP="006B3448">
      <w:pPr>
        <w:numPr>
          <w:ilvl w:val="0"/>
          <w:numId w:val="18"/>
        </w:numPr>
        <w:contextualSpacing/>
        <w:rPr>
          <w:rFonts w:eastAsia="Calibri"/>
          <w:sz w:val="20"/>
          <w:szCs w:val="20"/>
        </w:rPr>
      </w:pPr>
      <w:proofErr w:type="spellStart"/>
      <w:r w:rsidRPr="00B334E7">
        <w:rPr>
          <w:rFonts w:eastAsia="Calibri"/>
          <w:sz w:val="20"/>
          <w:szCs w:val="20"/>
        </w:rPr>
        <w:t>integrat</w:t>
      </w:r>
      <w:proofErr w:type="spellEnd"/>
      <w:r w:rsidRPr="00B334E7">
        <w:rPr>
          <w:rFonts w:eastAsia="Calibri"/>
          <w:sz w:val="20"/>
          <w:szCs w:val="20"/>
        </w:rPr>
        <w:t>(</w:t>
      </w:r>
      <w:r w:rsidR="002558DD" w:rsidRPr="00B334E7">
        <w:rPr>
          <w:rFonts w:eastAsia="Calibri"/>
          <w:sz w:val="20"/>
          <w:szCs w:val="20"/>
        </w:rPr>
        <w:t>-</w:t>
      </w:r>
      <w:r w:rsidRPr="00B334E7">
        <w:rPr>
          <w:rFonts w:eastAsia="Calibri"/>
          <w:sz w:val="20"/>
          <w:szCs w:val="20"/>
        </w:rPr>
        <w:t>e)</w:t>
      </w:r>
      <w:r w:rsidR="002558DD" w:rsidRPr="00B334E7">
        <w:rPr>
          <w:rFonts w:eastAsia="Calibri"/>
          <w:sz w:val="20"/>
          <w:szCs w:val="20"/>
        </w:rPr>
        <w:t xml:space="preserve">, </w:t>
      </w:r>
      <w:r w:rsidRPr="00B334E7">
        <w:rPr>
          <w:rFonts w:eastAsia="Calibri"/>
          <w:sz w:val="20"/>
          <w:szCs w:val="20"/>
        </w:rPr>
        <w:t>(</w:t>
      </w:r>
      <w:r w:rsidR="002558DD" w:rsidRPr="00B334E7">
        <w:rPr>
          <w:rFonts w:eastAsia="Calibri"/>
          <w:sz w:val="20"/>
          <w:szCs w:val="20"/>
        </w:rPr>
        <w:t>-</w:t>
      </w:r>
      <w:r w:rsidRPr="00B334E7">
        <w:rPr>
          <w:rFonts w:eastAsia="Calibri"/>
          <w:sz w:val="20"/>
          <w:szCs w:val="20"/>
        </w:rPr>
        <w:t>ion)</w:t>
      </w:r>
    </w:p>
    <w:p w14:paraId="5F5756AA" w14:textId="77777777" w:rsidR="006B3448" w:rsidRPr="00B334E7" w:rsidRDefault="006B3448" w:rsidP="006B3448">
      <w:pPr>
        <w:numPr>
          <w:ilvl w:val="0"/>
          <w:numId w:val="18"/>
        </w:numPr>
        <w:contextualSpacing/>
        <w:rPr>
          <w:rFonts w:eastAsia="Calibri"/>
          <w:sz w:val="20"/>
          <w:szCs w:val="20"/>
        </w:rPr>
      </w:pPr>
      <w:r w:rsidRPr="00B334E7">
        <w:rPr>
          <w:rFonts w:eastAsia="Calibri"/>
          <w:sz w:val="20"/>
          <w:szCs w:val="20"/>
        </w:rPr>
        <w:t>service</w:t>
      </w:r>
    </w:p>
    <w:p w14:paraId="34A4A980" w14:textId="77777777" w:rsidR="006B3448" w:rsidRPr="00B334E7" w:rsidRDefault="006B3448" w:rsidP="006B3448">
      <w:pPr>
        <w:numPr>
          <w:ilvl w:val="0"/>
          <w:numId w:val="18"/>
        </w:numPr>
        <w:contextualSpacing/>
        <w:rPr>
          <w:rFonts w:eastAsia="Calibri"/>
          <w:sz w:val="20"/>
          <w:szCs w:val="20"/>
        </w:rPr>
      </w:pPr>
      <w:r w:rsidRPr="00B334E7">
        <w:rPr>
          <w:rFonts w:eastAsia="Calibri"/>
          <w:sz w:val="20"/>
          <w:szCs w:val="20"/>
        </w:rPr>
        <w:t>implement</w:t>
      </w:r>
    </w:p>
    <w:p w14:paraId="2C076300" w14:textId="77777777" w:rsidR="006B3448" w:rsidRPr="00B334E7" w:rsidRDefault="006B3448" w:rsidP="006B3448">
      <w:pPr>
        <w:numPr>
          <w:ilvl w:val="0"/>
          <w:numId w:val="18"/>
        </w:numPr>
        <w:contextualSpacing/>
        <w:rPr>
          <w:rFonts w:eastAsia="Calibri"/>
          <w:sz w:val="20"/>
          <w:szCs w:val="20"/>
        </w:rPr>
      </w:pPr>
      <w:r w:rsidRPr="00B334E7">
        <w:rPr>
          <w:rFonts w:eastAsia="Calibri"/>
          <w:sz w:val="20"/>
          <w:szCs w:val="20"/>
        </w:rPr>
        <w:t>custom</w:t>
      </w:r>
    </w:p>
    <w:p w14:paraId="326DC620" w14:textId="77777777" w:rsidR="006B3448" w:rsidRPr="00B334E7" w:rsidRDefault="006B3448" w:rsidP="006B3448">
      <w:pPr>
        <w:numPr>
          <w:ilvl w:val="0"/>
          <w:numId w:val="18"/>
        </w:numPr>
        <w:contextualSpacing/>
        <w:rPr>
          <w:rFonts w:eastAsia="Calibri"/>
          <w:sz w:val="20"/>
          <w:szCs w:val="20"/>
        </w:rPr>
      </w:pPr>
      <w:r w:rsidRPr="00B334E7">
        <w:rPr>
          <w:rFonts w:eastAsia="Calibri"/>
          <w:sz w:val="20"/>
          <w:szCs w:val="20"/>
        </w:rPr>
        <w:t>consult</w:t>
      </w:r>
    </w:p>
    <w:p w14:paraId="38568C46" w14:textId="3810D7DB" w:rsidR="006B3448" w:rsidRPr="00B334E7" w:rsidRDefault="006B3448" w:rsidP="006B3448">
      <w:pPr>
        <w:numPr>
          <w:ilvl w:val="0"/>
          <w:numId w:val="18"/>
        </w:numPr>
        <w:contextualSpacing/>
        <w:rPr>
          <w:rFonts w:eastAsia="Calibri"/>
          <w:sz w:val="20"/>
          <w:szCs w:val="20"/>
        </w:rPr>
      </w:pPr>
      <w:proofErr w:type="spellStart"/>
      <w:r w:rsidRPr="00B334E7">
        <w:rPr>
          <w:rFonts w:eastAsia="Calibri"/>
          <w:sz w:val="20"/>
          <w:szCs w:val="20"/>
        </w:rPr>
        <w:t>maint</w:t>
      </w:r>
      <w:proofErr w:type="spellEnd"/>
      <w:r w:rsidR="002558DD" w:rsidRPr="00B334E7">
        <w:rPr>
          <w:rFonts w:eastAsia="Calibri"/>
          <w:sz w:val="20"/>
          <w:szCs w:val="20"/>
        </w:rPr>
        <w:t>(-</w:t>
      </w:r>
      <w:proofErr w:type="spellStart"/>
      <w:r w:rsidR="002558DD" w:rsidRPr="00B334E7">
        <w:rPr>
          <w:rFonts w:eastAsia="Calibri"/>
          <w:sz w:val="20"/>
          <w:szCs w:val="20"/>
        </w:rPr>
        <w:t>enance</w:t>
      </w:r>
      <w:proofErr w:type="spellEnd"/>
      <w:r w:rsidR="002558DD" w:rsidRPr="00B334E7">
        <w:rPr>
          <w:rFonts w:eastAsia="Calibri"/>
          <w:sz w:val="20"/>
          <w:szCs w:val="20"/>
        </w:rPr>
        <w:t>), (-</w:t>
      </w:r>
      <w:proofErr w:type="spellStart"/>
      <w:r w:rsidR="002558DD" w:rsidRPr="00B334E7">
        <w:rPr>
          <w:rFonts w:eastAsia="Calibri"/>
          <w:sz w:val="20"/>
          <w:szCs w:val="20"/>
        </w:rPr>
        <w:t>ain</w:t>
      </w:r>
      <w:proofErr w:type="spellEnd"/>
      <w:r w:rsidR="002558DD" w:rsidRPr="00B334E7">
        <w:rPr>
          <w:rFonts w:eastAsia="Calibri"/>
          <w:sz w:val="20"/>
          <w:szCs w:val="20"/>
        </w:rPr>
        <w:t>)</w:t>
      </w:r>
    </w:p>
    <w:p w14:paraId="6B501A51" w14:textId="7777777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repair</w:t>
      </w:r>
    </w:p>
    <w:p w14:paraId="7B0E7ACD" w14:textId="7777777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replace</w:t>
      </w:r>
    </w:p>
    <w:p w14:paraId="758A0188" w14:textId="7777777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project manager</w:t>
      </w:r>
    </w:p>
    <w:p w14:paraId="4A69B05F" w14:textId="7777777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commission</w:t>
      </w:r>
    </w:p>
    <w:p w14:paraId="53A010FD" w14:textId="7777777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 xml:space="preserve">professional service  </w:t>
      </w:r>
    </w:p>
    <w:p w14:paraId="3EB8AA01" w14:textId="6C2312C7" w:rsidR="006B3448" w:rsidRPr="00111015" w:rsidRDefault="006B3448" w:rsidP="006B3448">
      <w:pPr>
        <w:numPr>
          <w:ilvl w:val="0"/>
          <w:numId w:val="18"/>
        </w:numPr>
        <w:contextualSpacing/>
        <w:rPr>
          <w:rFonts w:eastAsia="Calibri"/>
          <w:sz w:val="20"/>
          <w:szCs w:val="20"/>
        </w:rPr>
      </w:pPr>
      <w:r w:rsidRPr="00111015">
        <w:rPr>
          <w:rFonts w:eastAsia="Calibri"/>
          <w:sz w:val="20"/>
          <w:szCs w:val="20"/>
        </w:rPr>
        <w:t>support</w:t>
      </w:r>
      <w:r w:rsidR="00773940">
        <w:rPr>
          <w:rFonts w:eastAsia="Calibri"/>
          <w:sz w:val="20"/>
          <w:szCs w:val="20"/>
        </w:rPr>
        <w:t>.</w:t>
      </w:r>
    </w:p>
    <w:p w14:paraId="4D5EB803" w14:textId="77777777" w:rsidR="006B3448" w:rsidRPr="00111015" w:rsidRDefault="006B3448" w:rsidP="006B3448">
      <w:pPr>
        <w:rPr>
          <w:rFonts w:eastAsia="Calibri"/>
          <w:sz w:val="20"/>
          <w:szCs w:val="20"/>
        </w:rPr>
      </w:pPr>
    </w:p>
    <w:p w14:paraId="45C62827" w14:textId="77777777" w:rsidR="006B3448" w:rsidRPr="00111015" w:rsidRDefault="006B3448" w:rsidP="006B3448">
      <w:pPr>
        <w:numPr>
          <w:ilvl w:val="0"/>
          <w:numId w:val="17"/>
        </w:numPr>
        <w:ind w:left="1440" w:hanging="360"/>
        <w:contextualSpacing/>
        <w:rPr>
          <w:rFonts w:eastAsia="Calibri"/>
          <w:sz w:val="20"/>
          <w:szCs w:val="20"/>
        </w:rPr>
      </w:pPr>
      <w:r w:rsidRPr="00111015">
        <w:rPr>
          <w:rFonts w:eastAsia="Calibri"/>
          <w:sz w:val="20"/>
          <w:szCs w:val="20"/>
        </w:rPr>
        <w:t>If the Contractor locates these terms, determine/verify If these terms are for Services, and</w:t>
      </w:r>
    </w:p>
    <w:p w14:paraId="5DFF2A92" w14:textId="77777777" w:rsidR="006B3448" w:rsidRPr="00111015" w:rsidRDefault="006B3448" w:rsidP="006B3448">
      <w:pPr>
        <w:ind w:left="1440"/>
        <w:contextualSpacing/>
        <w:rPr>
          <w:rFonts w:eastAsia="Calibri"/>
          <w:sz w:val="20"/>
          <w:szCs w:val="20"/>
        </w:rPr>
      </w:pPr>
    </w:p>
    <w:p w14:paraId="21110B0B" w14:textId="77777777" w:rsidR="006B3448" w:rsidRPr="00111015" w:rsidRDefault="006B3448" w:rsidP="006B3448">
      <w:pPr>
        <w:numPr>
          <w:ilvl w:val="0"/>
          <w:numId w:val="17"/>
        </w:numPr>
        <w:ind w:left="1440" w:hanging="360"/>
        <w:contextualSpacing/>
        <w:rPr>
          <w:rFonts w:eastAsia="Calibri"/>
          <w:sz w:val="20"/>
          <w:szCs w:val="20"/>
        </w:rPr>
      </w:pPr>
      <w:r w:rsidRPr="00111015">
        <w:rPr>
          <w:rFonts w:eastAsia="Calibri"/>
          <w:sz w:val="20"/>
          <w:szCs w:val="20"/>
        </w:rPr>
        <w:t>If:</w:t>
      </w:r>
    </w:p>
    <w:p w14:paraId="25E15CF8" w14:textId="77777777" w:rsidR="006B3448" w:rsidRPr="00111015" w:rsidRDefault="006B3448" w:rsidP="006B3448">
      <w:pPr>
        <w:pStyle w:val="ListParagraph"/>
        <w:numPr>
          <w:ilvl w:val="0"/>
          <w:numId w:val="31"/>
        </w:numPr>
        <w:rPr>
          <w:rFonts w:eastAsia="Calibri"/>
          <w:sz w:val="20"/>
          <w:szCs w:val="20"/>
        </w:rPr>
      </w:pPr>
      <w:r w:rsidRPr="00111015">
        <w:rPr>
          <w:rFonts w:eastAsia="Calibri"/>
          <w:sz w:val="20"/>
          <w:szCs w:val="20"/>
        </w:rPr>
        <w:t>The Contractor determines these are for Services, remove these line items from their NYS Net Pricing Pages, or</w:t>
      </w:r>
    </w:p>
    <w:p w14:paraId="51B863DE" w14:textId="77777777" w:rsidR="006B3448" w:rsidRPr="00111015" w:rsidRDefault="006B3448" w:rsidP="006B3448">
      <w:pPr>
        <w:pStyle w:val="ListParagraph"/>
        <w:numPr>
          <w:ilvl w:val="0"/>
          <w:numId w:val="31"/>
        </w:numPr>
        <w:rPr>
          <w:rFonts w:eastAsia="Calibri"/>
          <w:sz w:val="20"/>
          <w:szCs w:val="20"/>
        </w:rPr>
      </w:pPr>
      <w:r w:rsidRPr="00111015">
        <w:rPr>
          <w:rFonts w:eastAsia="Calibri"/>
          <w:sz w:val="20"/>
          <w:szCs w:val="20"/>
        </w:rPr>
        <w:t>If these are not Services, the Contractor Must:</w:t>
      </w:r>
    </w:p>
    <w:p w14:paraId="29DC2A52" w14:textId="77777777" w:rsidR="006B3448" w:rsidRPr="00111015" w:rsidRDefault="006B3448" w:rsidP="006B3448">
      <w:pPr>
        <w:pStyle w:val="ListParagraph"/>
        <w:numPr>
          <w:ilvl w:val="0"/>
          <w:numId w:val="32"/>
        </w:numPr>
        <w:rPr>
          <w:rFonts w:eastAsia="Calibri"/>
          <w:sz w:val="20"/>
          <w:szCs w:val="20"/>
        </w:rPr>
      </w:pPr>
      <w:r w:rsidRPr="00111015">
        <w:rPr>
          <w:rFonts w:eastAsia="Calibri"/>
          <w:sz w:val="20"/>
          <w:szCs w:val="20"/>
        </w:rPr>
        <w:t>List these items in your cover letter,</w:t>
      </w:r>
    </w:p>
    <w:p w14:paraId="7E504A20" w14:textId="77777777" w:rsidR="006B3448" w:rsidRPr="00111015" w:rsidRDefault="006B3448" w:rsidP="006B3448">
      <w:pPr>
        <w:pStyle w:val="ListParagraph"/>
        <w:numPr>
          <w:ilvl w:val="0"/>
          <w:numId w:val="32"/>
        </w:numPr>
        <w:rPr>
          <w:rFonts w:eastAsia="Calibri"/>
          <w:sz w:val="20"/>
          <w:szCs w:val="20"/>
        </w:rPr>
      </w:pPr>
      <w:r w:rsidRPr="00111015">
        <w:rPr>
          <w:rFonts w:eastAsia="Calibri"/>
          <w:sz w:val="20"/>
          <w:szCs w:val="20"/>
        </w:rPr>
        <w:t>Explain how these items are not Services, and</w:t>
      </w:r>
    </w:p>
    <w:p w14:paraId="6938B29F" w14:textId="77777777" w:rsidR="006B3448" w:rsidRPr="00111015" w:rsidRDefault="006B3448" w:rsidP="006B3448">
      <w:pPr>
        <w:pStyle w:val="ListParagraph"/>
        <w:numPr>
          <w:ilvl w:val="0"/>
          <w:numId w:val="32"/>
        </w:numPr>
        <w:rPr>
          <w:rFonts w:eastAsia="Calibri"/>
          <w:sz w:val="20"/>
          <w:szCs w:val="20"/>
        </w:rPr>
      </w:pPr>
      <w:r w:rsidRPr="00111015">
        <w:rPr>
          <w:rFonts w:eastAsia="Calibri"/>
          <w:sz w:val="20"/>
          <w:szCs w:val="20"/>
        </w:rPr>
        <w:t xml:space="preserve">Explain how these words merely describe some functional/specification aspect of </w:t>
      </w:r>
    </w:p>
    <w:p w14:paraId="3F29677C" w14:textId="77777777" w:rsidR="006B3448" w:rsidRPr="00111015" w:rsidRDefault="006B3448" w:rsidP="006B3448">
      <w:pPr>
        <w:pStyle w:val="ListParagraph"/>
        <w:ind w:left="2160"/>
        <w:rPr>
          <w:rFonts w:eastAsia="Calibri"/>
          <w:sz w:val="20"/>
          <w:szCs w:val="20"/>
        </w:rPr>
      </w:pPr>
      <w:r w:rsidRPr="00111015">
        <w:rPr>
          <w:rFonts w:eastAsia="Calibri"/>
          <w:sz w:val="20"/>
          <w:szCs w:val="20"/>
        </w:rPr>
        <w:t>the line item and therefore allowable.</w:t>
      </w:r>
    </w:p>
    <w:p w14:paraId="3273E534" w14:textId="77777777" w:rsidR="006B3448" w:rsidRPr="00111015" w:rsidRDefault="006B3448" w:rsidP="006B3448">
      <w:pPr>
        <w:ind w:left="720"/>
        <w:contextualSpacing/>
        <w:rPr>
          <w:rFonts w:eastAsia="Calibri"/>
          <w:sz w:val="20"/>
          <w:szCs w:val="20"/>
        </w:rPr>
      </w:pPr>
    </w:p>
    <w:p w14:paraId="232CB79C" w14:textId="3F80F8A6" w:rsidR="006B3448" w:rsidRPr="00111015" w:rsidRDefault="006B3448" w:rsidP="00C77161">
      <w:pPr>
        <w:spacing w:after="120"/>
        <w:ind w:left="1080"/>
        <w:contextualSpacing/>
        <w:rPr>
          <w:rFonts w:eastAsia="Calibri"/>
          <w:sz w:val="20"/>
          <w:szCs w:val="20"/>
        </w:rPr>
      </w:pPr>
      <w:bookmarkStart w:id="8" w:name="_Hlk536117215"/>
      <w:r w:rsidRPr="00111015">
        <w:rPr>
          <w:rFonts w:eastAsia="Calibri"/>
          <w:sz w:val="20"/>
          <w:szCs w:val="20"/>
        </w:rPr>
        <w:t xml:space="preserve">Please Note; Software Maintenance, Software Support, are all “Maintenance” cannot be offered on Lot 1 Equipment Only Contracts.  </w:t>
      </w:r>
    </w:p>
    <w:bookmarkEnd w:id="8"/>
    <w:p w14:paraId="058CAC99" w14:textId="77777777" w:rsidR="006B3448" w:rsidRPr="00111015" w:rsidRDefault="006B3448" w:rsidP="006B3448">
      <w:pPr>
        <w:ind w:left="720"/>
        <w:contextualSpacing/>
        <w:rPr>
          <w:rFonts w:eastAsia="Calibri"/>
          <w:sz w:val="20"/>
          <w:szCs w:val="20"/>
        </w:rPr>
      </w:pPr>
    </w:p>
    <w:p w14:paraId="00C623A8" w14:textId="77777777" w:rsidR="006B3448" w:rsidRPr="00111015" w:rsidRDefault="006B3448" w:rsidP="006B3448">
      <w:pPr>
        <w:pStyle w:val="ListParagraph"/>
        <w:numPr>
          <w:ilvl w:val="0"/>
          <w:numId w:val="24"/>
        </w:numPr>
        <w:rPr>
          <w:rFonts w:eastAsia="Calibri"/>
          <w:sz w:val="20"/>
          <w:szCs w:val="20"/>
        </w:rPr>
      </w:pPr>
      <w:r w:rsidRPr="00111015">
        <w:rPr>
          <w:rFonts w:eastAsia="Calibri"/>
          <w:sz w:val="20"/>
          <w:szCs w:val="20"/>
        </w:rPr>
        <w:t>Where a Contractor is requesting to add additional Equipment to an existing Product Line, and there are more than four (4) Product Line Subcategories in this Product Line, Procurement Services reserves the right to require the Contractor to provide a spreadsheet detailing:</w:t>
      </w:r>
    </w:p>
    <w:p w14:paraId="4C528EBD" w14:textId="77777777" w:rsidR="006B3448" w:rsidRPr="00111015" w:rsidRDefault="006B3448" w:rsidP="006B3448">
      <w:pPr>
        <w:rPr>
          <w:rFonts w:eastAsia="Calibri"/>
          <w:sz w:val="20"/>
          <w:szCs w:val="20"/>
        </w:rPr>
      </w:pPr>
    </w:p>
    <w:p w14:paraId="163AD709" w14:textId="77777777" w:rsidR="006B3448" w:rsidRPr="00111015" w:rsidRDefault="006B3448" w:rsidP="006B3448">
      <w:pPr>
        <w:pStyle w:val="ListParagraph"/>
        <w:numPr>
          <w:ilvl w:val="5"/>
          <w:numId w:val="16"/>
        </w:numPr>
        <w:ind w:left="1440" w:hanging="360"/>
        <w:rPr>
          <w:rFonts w:eastAsia="Calibri"/>
          <w:sz w:val="20"/>
          <w:szCs w:val="20"/>
        </w:rPr>
      </w:pPr>
      <w:r w:rsidRPr="00111015">
        <w:rPr>
          <w:rFonts w:eastAsia="Calibri"/>
          <w:sz w:val="20"/>
          <w:szCs w:val="20"/>
        </w:rPr>
        <w:t xml:space="preserve">The new </w:t>
      </w:r>
      <w:r>
        <w:rPr>
          <w:rFonts w:eastAsia="Calibri"/>
          <w:sz w:val="20"/>
          <w:szCs w:val="20"/>
        </w:rPr>
        <w:t>Equipment</w:t>
      </w:r>
      <w:r w:rsidRPr="00111015">
        <w:rPr>
          <w:rFonts w:eastAsia="Calibri"/>
          <w:sz w:val="20"/>
          <w:szCs w:val="20"/>
        </w:rPr>
        <w:t xml:space="preserve"> being added,</w:t>
      </w:r>
    </w:p>
    <w:p w14:paraId="6A582233" w14:textId="77777777" w:rsidR="006B3448" w:rsidRPr="00111015" w:rsidRDefault="006B3448" w:rsidP="006B3448">
      <w:pPr>
        <w:pStyle w:val="ListParagraph"/>
        <w:numPr>
          <w:ilvl w:val="5"/>
          <w:numId w:val="16"/>
        </w:numPr>
        <w:ind w:left="1440" w:hanging="360"/>
        <w:rPr>
          <w:rFonts w:eastAsia="Calibri"/>
          <w:sz w:val="20"/>
          <w:szCs w:val="20"/>
        </w:rPr>
      </w:pPr>
      <w:r w:rsidRPr="00111015">
        <w:rPr>
          <w:rFonts w:eastAsia="Calibri"/>
          <w:sz w:val="20"/>
          <w:szCs w:val="20"/>
        </w:rPr>
        <w:t xml:space="preserve">The existing </w:t>
      </w:r>
      <w:r>
        <w:rPr>
          <w:rFonts w:eastAsia="Calibri"/>
          <w:sz w:val="20"/>
          <w:szCs w:val="20"/>
        </w:rPr>
        <w:t>Equipment</w:t>
      </w:r>
      <w:r w:rsidRPr="00111015">
        <w:rPr>
          <w:rFonts w:eastAsia="Calibri"/>
          <w:sz w:val="20"/>
          <w:szCs w:val="20"/>
        </w:rPr>
        <w:t xml:space="preserve"> being deleted</w:t>
      </w:r>
    </w:p>
    <w:p w14:paraId="5224E5A1" w14:textId="77777777" w:rsidR="006B3448" w:rsidRPr="00111015" w:rsidRDefault="006B3448" w:rsidP="006B3448">
      <w:pPr>
        <w:pStyle w:val="ListParagraph"/>
        <w:numPr>
          <w:ilvl w:val="5"/>
          <w:numId w:val="16"/>
        </w:numPr>
        <w:spacing w:after="120"/>
        <w:ind w:left="1440" w:hanging="360"/>
        <w:rPr>
          <w:rFonts w:eastAsia="Calibri"/>
          <w:sz w:val="20"/>
          <w:szCs w:val="20"/>
        </w:rPr>
      </w:pPr>
      <w:r w:rsidRPr="00111015">
        <w:rPr>
          <w:rFonts w:eastAsia="Calibri"/>
          <w:sz w:val="20"/>
          <w:szCs w:val="20"/>
        </w:rPr>
        <w:t xml:space="preserve">Any existing </w:t>
      </w:r>
      <w:r>
        <w:rPr>
          <w:rFonts w:eastAsia="Calibri"/>
          <w:sz w:val="20"/>
          <w:szCs w:val="20"/>
        </w:rPr>
        <w:t>Equipment</w:t>
      </w:r>
      <w:r w:rsidRPr="00111015">
        <w:rPr>
          <w:rFonts w:eastAsia="Calibri"/>
          <w:sz w:val="20"/>
          <w:szCs w:val="20"/>
        </w:rPr>
        <w:t xml:space="preserve"> whose List Price/MSRP and by extension NYS Net Pricing are being either increased or decreased.</w:t>
      </w:r>
    </w:p>
    <w:p w14:paraId="6C8A28ED" w14:textId="77777777" w:rsidR="006B3448" w:rsidRPr="00111015" w:rsidRDefault="006B3448" w:rsidP="006B3448">
      <w:pPr>
        <w:pStyle w:val="ListParagraph"/>
        <w:spacing w:after="120"/>
        <w:ind w:left="1440"/>
        <w:rPr>
          <w:rFonts w:eastAsia="Calibri"/>
          <w:sz w:val="20"/>
          <w:szCs w:val="20"/>
        </w:rPr>
      </w:pPr>
    </w:p>
    <w:p w14:paraId="0B510B54" w14:textId="77777777" w:rsidR="006B3448" w:rsidRPr="00111015" w:rsidRDefault="006B3448" w:rsidP="006B3448">
      <w:pPr>
        <w:pStyle w:val="ListParagraph"/>
        <w:numPr>
          <w:ilvl w:val="0"/>
          <w:numId w:val="29"/>
        </w:numPr>
        <w:rPr>
          <w:rFonts w:eastAsia="Calibri"/>
          <w:sz w:val="20"/>
          <w:szCs w:val="20"/>
          <w:u w:val="single"/>
        </w:rPr>
      </w:pPr>
      <w:r w:rsidRPr="00111015">
        <w:rPr>
          <w:rFonts w:eastAsia="Calibri"/>
          <w:sz w:val="20"/>
          <w:szCs w:val="20"/>
          <w:u w:val="single"/>
        </w:rPr>
        <w:t>Adjustments to Job Titles Not Included in an NYSDOL Prevailing Wage Rate Schedule and Custom-Built Equipment NYS Net Pricing:</w:t>
      </w:r>
    </w:p>
    <w:p w14:paraId="3F2C597A" w14:textId="77777777" w:rsidR="006B3448" w:rsidRPr="00111015" w:rsidRDefault="006B3448" w:rsidP="006B3448">
      <w:pPr>
        <w:pStyle w:val="ListParagraph"/>
        <w:rPr>
          <w:rFonts w:eastAsia="Calibri"/>
          <w:sz w:val="20"/>
          <w:szCs w:val="20"/>
          <w:u w:val="single"/>
        </w:rPr>
      </w:pPr>
    </w:p>
    <w:p w14:paraId="23716D7F" w14:textId="36E0006A" w:rsidR="006B3448" w:rsidRPr="00111015" w:rsidRDefault="006B3448" w:rsidP="006B3448">
      <w:pPr>
        <w:spacing w:after="120"/>
        <w:ind w:left="720"/>
        <w:rPr>
          <w:sz w:val="20"/>
        </w:rPr>
      </w:pPr>
      <w:r w:rsidRPr="00111015">
        <w:rPr>
          <w:sz w:val="20"/>
        </w:rPr>
        <w:t xml:space="preserve">Requests for adjustments to Total Hourly Rates for Job Titles Not Included in an NYS DOL Prevailing Wage Rate Schedules or Custom-Built Equipment NYS Net Pricing May be submitted on or after the first anniversary of </w:t>
      </w:r>
      <w:r>
        <w:rPr>
          <w:sz w:val="20"/>
        </w:rPr>
        <w:t>initia</w:t>
      </w:r>
      <w:r w:rsidR="00CF17E4">
        <w:rPr>
          <w:sz w:val="20"/>
        </w:rPr>
        <w:t>l</w:t>
      </w:r>
      <w:r>
        <w:rPr>
          <w:sz w:val="20"/>
        </w:rPr>
        <w:t xml:space="preserve"> </w:t>
      </w:r>
      <w:r w:rsidRPr="00111015">
        <w:rPr>
          <w:sz w:val="20"/>
        </w:rPr>
        <w:t xml:space="preserve">award (and on or after the subsequent anniversaries) utilizing the Update process. These </w:t>
      </w:r>
      <w:r>
        <w:rPr>
          <w:sz w:val="20"/>
        </w:rPr>
        <w:t xml:space="preserve">adjustments </w:t>
      </w:r>
      <w:r w:rsidRPr="00111015">
        <w:rPr>
          <w:sz w:val="20"/>
        </w:rPr>
        <w:t xml:space="preserve">will be </w:t>
      </w:r>
      <w:r>
        <w:rPr>
          <w:sz w:val="20"/>
        </w:rPr>
        <w:t>addressed as follows</w:t>
      </w:r>
      <w:r w:rsidRPr="00111015">
        <w:rPr>
          <w:sz w:val="20"/>
        </w:rPr>
        <w:t>:</w:t>
      </w:r>
    </w:p>
    <w:p w14:paraId="51826240" w14:textId="77777777" w:rsidR="006B3448" w:rsidRPr="009238AA" w:rsidRDefault="006B3448" w:rsidP="006B3448">
      <w:pPr>
        <w:pStyle w:val="ListParagraph"/>
        <w:numPr>
          <w:ilvl w:val="0"/>
          <w:numId w:val="65"/>
        </w:numPr>
        <w:ind w:left="1080" w:hanging="360"/>
        <w:rPr>
          <w:rFonts w:eastAsia="Calibri"/>
          <w:sz w:val="20"/>
          <w:szCs w:val="20"/>
        </w:rPr>
      </w:pPr>
      <w:r w:rsidRPr="009238AA">
        <w:t xml:space="preserve">For </w:t>
      </w:r>
      <w:r w:rsidRPr="00CC6DA5">
        <w:rPr>
          <w:sz w:val="20"/>
          <w:szCs w:val="20"/>
        </w:rPr>
        <w:t>those Job Titles Not Included in an NYS DOL Prevailing Wage Rate Schedule but on the Contractor’s GSA Contract, an increase in the Total Hourly Rate to equal the GSA Contract Hourly Rate less the Industrial Funding Fee; or</w:t>
      </w:r>
    </w:p>
    <w:p w14:paraId="1200052C" w14:textId="77777777" w:rsidR="006B3448" w:rsidRPr="009238AA" w:rsidRDefault="006B3448" w:rsidP="006B3448">
      <w:pPr>
        <w:pStyle w:val="ListParagraph"/>
        <w:numPr>
          <w:ilvl w:val="0"/>
          <w:numId w:val="65"/>
        </w:numPr>
        <w:ind w:left="1080" w:hanging="360"/>
        <w:rPr>
          <w:rFonts w:eastAsia="Calibri"/>
          <w:sz w:val="20"/>
          <w:szCs w:val="20"/>
        </w:rPr>
      </w:pPr>
      <w:r w:rsidRPr="009238AA">
        <w:rPr>
          <w:sz w:val="20"/>
        </w:rPr>
        <w:t>For all other Job Titles Not Included in an NYS DOL Prevailing Wage Rate Schedule and all Custom-Built Equipment NYS Net Pricing, either:</w:t>
      </w:r>
    </w:p>
    <w:p w14:paraId="25D32D3F" w14:textId="77777777" w:rsidR="006B3448" w:rsidRPr="00111015" w:rsidRDefault="006B3448" w:rsidP="006B3448">
      <w:pPr>
        <w:numPr>
          <w:ilvl w:val="0"/>
          <w:numId w:val="47"/>
        </w:numPr>
        <w:ind w:hanging="360"/>
        <w:contextualSpacing/>
        <w:rPr>
          <w:rFonts w:eastAsia="Calibri"/>
          <w:sz w:val="20"/>
          <w:szCs w:val="20"/>
        </w:rPr>
      </w:pPr>
      <w:r w:rsidRPr="00111015">
        <w:rPr>
          <w:rFonts w:eastAsia="Calibri"/>
          <w:sz w:val="20"/>
          <w:szCs w:val="20"/>
        </w:rPr>
        <w:t>Core CPI, or</w:t>
      </w:r>
    </w:p>
    <w:p w14:paraId="317B8F92" w14:textId="77777777" w:rsidR="006B3448" w:rsidRPr="00111015" w:rsidRDefault="006B3448" w:rsidP="006B3448">
      <w:pPr>
        <w:numPr>
          <w:ilvl w:val="0"/>
          <w:numId w:val="47"/>
        </w:numPr>
        <w:ind w:hanging="360"/>
        <w:contextualSpacing/>
        <w:rPr>
          <w:sz w:val="20"/>
        </w:rPr>
      </w:pPr>
      <w:r w:rsidRPr="00111015">
        <w:rPr>
          <w:rFonts w:eastAsia="Calibri"/>
          <w:sz w:val="20"/>
          <w:szCs w:val="20"/>
        </w:rPr>
        <w:t>2%</w:t>
      </w:r>
      <w:r w:rsidRPr="00111015">
        <w:rPr>
          <w:sz w:val="20"/>
        </w:rPr>
        <w:t xml:space="preserve"> </w:t>
      </w:r>
    </w:p>
    <w:p w14:paraId="6C3FAB07" w14:textId="77777777" w:rsidR="006B3448" w:rsidRPr="00111015" w:rsidRDefault="006B3448" w:rsidP="006B3448">
      <w:pPr>
        <w:spacing w:after="120"/>
        <w:ind w:left="720" w:firstLine="360"/>
        <w:rPr>
          <w:sz w:val="20"/>
        </w:rPr>
      </w:pPr>
      <w:r w:rsidRPr="00111015">
        <w:rPr>
          <w:sz w:val="20"/>
        </w:rPr>
        <w:t xml:space="preserve">whichever is less. </w:t>
      </w:r>
    </w:p>
    <w:p w14:paraId="61912753" w14:textId="77777777" w:rsidR="006B3448" w:rsidRPr="00111015" w:rsidRDefault="006B3448" w:rsidP="006B3448">
      <w:pPr>
        <w:pStyle w:val="ListParagraph"/>
        <w:numPr>
          <w:ilvl w:val="0"/>
          <w:numId w:val="29"/>
        </w:numPr>
        <w:rPr>
          <w:rFonts w:eastAsia="Calibri"/>
          <w:sz w:val="20"/>
          <w:szCs w:val="20"/>
          <w:u w:val="single"/>
        </w:rPr>
      </w:pPr>
      <w:r w:rsidRPr="00111015">
        <w:rPr>
          <w:rFonts w:eastAsia="Calibri"/>
          <w:sz w:val="20"/>
          <w:szCs w:val="20"/>
          <w:u w:val="single"/>
        </w:rPr>
        <w:t>Addition of Foreman Job Titles:</w:t>
      </w:r>
    </w:p>
    <w:p w14:paraId="189E77B1" w14:textId="77777777" w:rsidR="006B3448" w:rsidRPr="00111015" w:rsidRDefault="006B3448" w:rsidP="006B3448">
      <w:pPr>
        <w:pStyle w:val="ListParagraph"/>
        <w:ind w:left="1080"/>
        <w:rPr>
          <w:rFonts w:eastAsia="Calibri"/>
          <w:sz w:val="20"/>
          <w:szCs w:val="20"/>
        </w:rPr>
      </w:pPr>
    </w:p>
    <w:p w14:paraId="1262814B" w14:textId="77777777" w:rsidR="006B3448" w:rsidRPr="00111015" w:rsidRDefault="006B3448" w:rsidP="00C77161">
      <w:pPr>
        <w:pStyle w:val="ListParagraph"/>
        <w:numPr>
          <w:ilvl w:val="0"/>
          <w:numId w:val="38"/>
        </w:numPr>
        <w:spacing w:after="120"/>
        <w:rPr>
          <w:rFonts w:eastAsia="Calibri"/>
          <w:sz w:val="20"/>
          <w:szCs w:val="20"/>
        </w:rPr>
      </w:pPr>
      <w:r w:rsidRPr="00111015">
        <w:rPr>
          <w:rFonts w:eastAsia="Calibri"/>
          <w:sz w:val="20"/>
          <w:szCs w:val="20"/>
        </w:rPr>
        <w:t xml:space="preserve">After award of Contract, Contractors awarded Lot 2 may request to add the following </w:t>
      </w:r>
    </w:p>
    <w:p w14:paraId="6806D25E" w14:textId="77777777" w:rsidR="006B3448" w:rsidRPr="00111015" w:rsidRDefault="006B3448" w:rsidP="00C77161">
      <w:pPr>
        <w:numPr>
          <w:ilvl w:val="0"/>
          <w:numId w:val="37"/>
        </w:numPr>
        <w:spacing w:after="120"/>
        <w:ind w:hanging="360"/>
        <w:contextualSpacing/>
        <w:rPr>
          <w:rFonts w:eastAsia="Calibri"/>
          <w:sz w:val="20"/>
          <w:szCs w:val="20"/>
        </w:rPr>
      </w:pPr>
      <w:r w:rsidRPr="00111015">
        <w:rPr>
          <w:rFonts w:eastAsia="Calibri"/>
          <w:sz w:val="20"/>
          <w:szCs w:val="20"/>
        </w:rPr>
        <w:t>Electrician/Electrical Installer Foreman</w:t>
      </w:r>
    </w:p>
    <w:p w14:paraId="68C13BDC" w14:textId="77777777" w:rsidR="006B3448" w:rsidRPr="00111015" w:rsidRDefault="006B3448" w:rsidP="00C77161">
      <w:pPr>
        <w:numPr>
          <w:ilvl w:val="0"/>
          <w:numId w:val="37"/>
        </w:numPr>
        <w:spacing w:after="120"/>
        <w:ind w:hanging="360"/>
        <w:contextualSpacing/>
        <w:rPr>
          <w:rFonts w:eastAsia="Calibri"/>
          <w:sz w:val="20"/>
          <w:szCs w:val="20"/>
        </w:rPr>
      </w:pPr>
      <w:r w:rsidRPr="00111015">
        <w:rPr>
          <w:rFonts w:eastAsia="Calibri"/>
          <w:sz w:val="20"/>
          <w:szCs w:val="20"/>
        </w:rPr>
        <w:t>Electrician/Electrical Installer General Foreman</w:t>
      </w:r>
    </w:p>
    <w:p w14:paraId="58224D59" w14:textId="77777777" w:rsidR="006B3448" w:rsidRPr="00111015" w:rsidRDefault="006B3448" w:rsidP="00C77161">
      <w:pPr>
        <w:numPr>
          <w:ilvl w:val="0"/>
          <w:numId w:val="37"/>
        </w:numPr>
        <w:spacing w:after="120"/>
        <w:ind w:hanging="360"/>
        <w:contextualSpacing/>
        <w:rPr>
          <w:rFonts w:eastAsia="Calibri"/>
          <w:sz w:val="20"/>
          <w:szCs w:val="20"/>
        </w:rPr>
      </w:pPr>
      <w:r w:rsidRPr="00111015">
        <w:rPr>
          <w:rFonts w:eastAsia="Calibri"/>
          <w:sz w:val="20"/>
          <w:szCs w:val="20"/>
        </w:rPr>
        <w:t>Electrical Lineman Foreman</w:t>
      </w:r>
    </w:p>
    <w:p w14:paraId="36FE34C9" w14:textId="77777777" w:rsidR="006B3448" w:rsidRPr="00111015" w:rsidRDefault="006B3448" w:rsidP="00C77161">
      <w:pPr>
        <w:numPr>
          <w:ilvl w:val="0"/>
          <w:numId w:val="37"/>
        </w:numPr>
        <w:spacing w:after="120"/>
        <w:ind w:hanging="360"/>
        <w:contextualSpacing/>
        <w:rPr>
          <w:rFonts w:eastAsia="Calibri"/>
          <w:sz w:val="20"/>
          <w:szCs w:val="20"/>
        </w:rPr>
      </w:pPr>
      <w:r w:rsidRPr="00111015">
        <w:rPr>
          <w:rFonts w:eastAsia="Calibri"/>
          <w:sz w:val="20"/>
          <w:szCs w:val="20"/>
        </w:rPr>
        <w:t>Electrical Lineman General Foreman</w:t>
      </w:r>
    </w:p>
    <w:p w14:paraId="513BDA9C" w14:textId="77777777" w:rsidR="006B3448" w:rsidRPr="00111015" w:rsidRDefault="006B3448" w:rsidP="006B3448">
      <w:pPr>
        <w:rPr>
          <w:rFonts w:eastAsia="Calibri"/>
          <w:sz w:val="20"/>
          <w:szCs w:val="20"/>
        </w:rPr>
      </w:pPr>
    </w:p>
    <w:p w14:paraId="003E797A" w14:textId="77777777" w:rsidR="006B3448" w:rsidRPr="00111015" w:rsidRDefault="006B3448" w:rsidP="006B3448">
      <w:pPr>
        <w:pStyle w:val="ListParagraph"/>
        <w:numPr>
          <w:ilvl w:val="0"/>
          <w:numId w:val="38"/>
        </w:numPr>
        <w:rPr>
          <w:rFonts w:eastAsia="Calibri"/>
          <w:sz w:val="20"/>
          <w:szCs w:val="20"/>
        </w:rPr>
      </w:pPr>
      <w:r w:rsidRPr="00111015">
        <w:rPr>
          <w:rFonts w:eastAsia="Calibri"/>
          <w:sz w:val="20"/>
          <w:szCs w:val="20"/>
        </w:rPr>
        <w:t>Upon request by a Contractor, Procurement Services will:</w:t>
      </w:r>
    </w:p>
    <w:p w14:paraId="77C6F8E3" w14:textId="77777777" w:rsidR="006B3448" w:rsidRPr="00111015" w:rsidRDefault="006B3448" w:rsidP="006B3448">
      <w:pPr>
        <w:numPr>
          <w:ilvl w:val="0"/>
          <w:numId w:val="39"/>
        </w:numPr>
        <w:ind w:hanging="360"/>
        <w:contextualSpacing/>
        <w:rPr>
          <w:rFonts w:eastAsia="Calibri"/>
          <w:sz w:val="20"/>
          <w:szCs w:val="20"/>
        </w:rPr>
      </w:pPr>
      <w:r w:rsidRPr="00111015">
        <w:rPr>
          <w:rFonts w:eastAsia="Calibri"/>
          <w:sz w:val="20"/>
          <w:szCs w:val="20"/>
        </w:rPr>
        <w:t>Insert the Job Title, Des into the Contractor’s NYS Net Pricing Pages</w:t>
      </w:r>
    </w:p>
    <w:p w14:paraId="274705D1" w14:textId="77777777" w:rsidR="006B3448" w:rsidRPr="00111015" w:rsidRDefault="006B3448" w:rsidP="006B3448">
      <w:pPr>
        <w:numPr>
          <w:ilvl w:val="0"/>
          <w:numId w:val="39"/>
        </w:numPr>
        <w:ind w:hanging="360"/>
        <w:contextualSpacing/>
        <w:rPr>
          <w:rFonts w:eastAsia="Calibri"/>
          <w:sz w:val="20"/>
          <w:szCs w:val="20"/>
        </w:rPr>
      </w:pPr>
      <w:r w:rsidRPr="00111015">
        <w:rPr>
          <w:rFonts w:eastAsia="Calibri"/>
          <w:sz w:val="20"/>
          <w:szCs w:val="20"/>
        </w:rPr>
        <w:t>Forward the updated NYS Net Pricing Pages to the Contractor</w:t>
      </w:r>
    </w:p>
    <w:p w14:paraId="6AB6F39F" w14:textId="77777777" w:rsidR="006B3448" w:rsidRPr="00111015" w:rsidRDefault="006B3448" w:rsidP="006B3448">
      <w:pPr>
        <w:numPr>
          <w:ilvl w:val="0"/>
          <w:numId w:val="39"/>
        </w:numPr>
        <w:ind w:hanging="360"/>
        <w:contextualSpacing/>
        <w:rPr>
          <w:rFonts w:eastAsia="Calibri"/>
          <w:sz w:val="20"/>
          <w:szCs w:val="20"/>
        </w:rPr>
      </w:pPr>
      <w:r w:rsidRPr="00111015">
        <w:rPr>
          <w:rFonts w:eastAsia="Calibri"/>
          <w:sz w:val="20"/>
          <w:szCs w:val="20"/>
        </w:rPr>
        <w:t>Require the Contractor to submit to Procurement Services proposed NYS Net Pricing Pages with:</w:t>
      </w:r>
    </w:p>
    <w:p w14:paraId="07AD0CA8" w14:textId="77777777" w:rsidR="006B3448" w:rsidRPr="00111015" w:rsidRDefault="006B3448" w:rsidP="006B3448">
      <w:pPr>
        <w:pStyle w:val="ListParagraph"/>
        <w:numPr>
          <w:ilvl w:val="0"/>
          <w:numId w:val="40"/>
        </w:numPr>
        <w:rPr>
          <w:rFonts w:eastAsia="Calibri"/>
          <w:sz w:val="20"/>
          <w:szCs w:val="20"/>
        </w:rPr>
      </w:pPr>
      <w:r w:rsidRPr="00111015">
        <w:rPr>
          <w:rFonts w:eastAsia="Calibri"/>
          <w:sz w:val="20"/>
          <w:szCs w:val="20"/>
        </w:rPr>
        <w:t>A proposed Percent (%) Markup</w:t>
      </w:r>
    </w:p>
    <w:p w14:paraId="14CB401B" w14:textId="77777777" w:rsidR="006B3448" w:rsidRPr="00111015" w:rsidRDefault="006B3448" w:rsidP="006B3448">
      <w:pPr>
        <w:pStyle w:val="ListParagraph"/>
        <w:numPr>
          <w:ilvl w:val="0"/>
          <w:numId w:val="40"/>
        </w:numPr>
        <w:rPr>
          <w:rFonts w:eastAsia="Calibri"/>
          <w:sz w:val="20"/>
          <w:szCs w:val="20"/>
        </w:rPr>
      </w:pPr>
      <w:r w:rsidRPr="00111015">
        <w:rPr>
          <w:rFonts w:eastAsia="Calibri"/>
          <w:sz w:val="20"/>
          <w:szCs w:val="20"/>
        </w:rPr>
        <w:t xml:space="preserve">The portion of the applicable collective bargaining agreements </w:t>
      </w:r>
    </w:p>
    <w:p w14:paraId="546712B1" w14:textId="77777777" w:rsidR="006B3448" w:rsidRPr="00111015" w:rsidRDefault="006B3448" w:rsidP="006B3448">
      <w:pPr>
        <w:pStyle w:val="ListParagraph"/>
        <w:numPr>
          <w:ilvl w:val="0"/>
          <w:numId w:val="40"/>
        </w:numPr>
        <w:rPr>
          <w:rFonts w:eastAsia="Calibri"/>
          <w:sz w:val="20"/>
          <w:szCs w:val="20"/>
        </w:rPr>
      </w:pPr>
      <w:r w:rsidRPr="00111015">
        <w:rPr>
          <w:rFonts w:eastAsia="Calibri"/>
          <w:sz w:val="20"/>
          <w:szCs w:val="20"/>
        </w:rPr>
        <w:t xml:space="preserve">A proposed comparable contract/customer name, </w:t>
      </w:r>
    </w:p>
    <w:p w14:paraId="1144E3B3" w14:textId="77777777" w:rsidR="006B3448" w:rsidRPr="00111015" w:rsidRDefault="006B3448" w:rsidP="006B3448">
      <w:pPr>
        <w:pStyle w:val="ListParagraph"/>
        <w:numPr>
          <w:ilvl w:val="0"/>
          <w:numId w:val="40"/>
        </w:numPr>
        <w:rPr>
          <w:rFonts w:eastAsia="Calibri"/>
          <w:sz w:val="20"/>
          <w:szCs w:val="20"/>
        </w:rPr>
      </w:pPr>
      <w:r w:rsidRPr="00111015">
        <w:rPr>
          <w:rFonts w:eastAsia="Calibri"/>
          <w:sz w:val="20"/>
          <w:szCs w:val="20"/>
        </w:rPr>
        <w:t>A comparable contract/customer hourly rate</w:t>
      </w:r>
    </w:p>
    <w:p w14:paraId="1AE003E0" w14:textId="77777777" w:rsidR="006B3448" w:rsidRPr="00111015" w:rsidRDefault="006B3448" w:rsidP="006B3448">
      <w:pPr>
        <w:rPr>
          <w:rFonts w:eastAsia="Calibri"/>
          <w:sz w:val="20"/>
          <w:szCs w:val="20"/>
        </w:rPr>
      </w:pPr>
    </w:p>
    <w:p w14:paraId="1F01648B" w14:textId="77777777" w:rsidR="006B3448" w:rsidRPr="00111015" w:rsidRDefault="006B3448" w:rsidP="006B3448">
      <w:pPr>
        <w:pStyle w:val="ListParagraph"/>
        <w:numPr>
          <w:ilvl w:val="0"/>
          <w:numId w:val="39"/>
        </w:numPr>
        <w:ind w:hanging="360"/>
        <w:rPr>
          <w:rFonts w:eastAsia="Calibri"/>
          <w:sz w:val="20"/>
          <w:szCs w:val="20"/>
        </w:rPr>
      </w:pPr>
      <w:r w:rsidRPr="00111015">
        <w:rPr>
          <w:rFonts w:eastAsia="Calibri"/>
          <w:sz w:val="20"/>
          <w:szCs w:val="20"/>
        </w:rPr>
        <w:t>Forward this information to Procurement Services along with any other required documentation.</w:t>
      </w:r>
    </w:p>
    <w:p w14:paraId="137AFCDE" w14:textId="77777777" w:rsidR="006B3448" w:rsidRPr="00111015" w:rsidRDefault="006B3448" w:rsidP="006B3448">
      <w:pPr>
        <w:pStyle w:val="ListParagraph"/>
        <w:numPr>
          <w:ilvl w:val="0"/>
          <w:numId w:val="39"/>
        </w:numPr>
        <w:ind w:hanging="360"/>
        <w:rPr>
          <w:rFonts w:eastAsia="Calibri"/>
          <w:sz w:val="20"/>
          <w:szCs w:val="20"/>
        </w:rPr>
      </w:pPr>
      <w:r w:rsidRPr="00111015">
        <w:rPr>
          <w:rFonts w:eastAsia="Calibri"/>
          <w:sz w:val="20"/>
          <w:szCs w:val="20"/>
        </w:rPr>
        <w:t>Procurement Services will then review this information in accordance with the Procedures outlined in Section IV of this document.</w:t>
      </w:r>
    </w:p>
    <w:p w14:paraId="7043985A" w14:textId="79B709B7" w:rsidR="006B3448" w:rsidRDefault="006B3448" w:rsidP="006B3448">
      <w:pPr>
        <w:pStyle w:val="ListParagraph"/>
        <w:ind w:left="1080"/>
        <w:rPr>
          <w:rFonts w:eastAsia="Calibri"/>
          <w:sz w:val="20"/>
          <w:szCs w:val="20"/>
        </w:rPr>
      </w:pPr>
    </w:p>
    <w:p w14:paraId="6C38AE60" w14:textId="77777777" w:rsidR="006B3448" w:rsidRPr="00111015" w:rsidRDefault="006B3448" w:rsidP="006B3448">
      <w:pPr>
        <w:pStyle w:val="ListParagraph"/>
        <w:numPr>
          <w:ilvl w:val="0"/>
          <w:numId w:val="38"/>
        </w:numPr>
        <w:rPr>
          <w:rFonts w:eastAsia="Calibri"/>
          <w:sz w:val="20"/>
          <w:szCs w:val="20"/>
        </w:rPr>
      </w:pPr>
      <w:r w:rsidRPr="00111015">
        <w:rPr>
          <w:rFonts w:eastAsia="Calibri"/>
          <w:sz w:val="20"/>
          <w:szCs w:val="20"/>
        </w:rPr>
        <w:t xml:space="preserve">The proposed Percent (%) Markups: </w:t>
      </w:r>
    </w:p>
    <w:p w14:paraId="5586987A" w14:textId="77777777" w:rsidR="006B3448" w:rsidRPr="00111015" w:rsidRDefault="006B3448" w:rsidP="006B3448">
      <w:pPr>
        <w:pStyle w:val="ListParagraph"/>
        <w:ind w:left="1080"/>
        <w:rPr>
          <w:rFonts w:eastAsia="Calibri"/>
          <w:sz w:val="20"/>
          <w:szCs w:val="20"/>
        </w:rPr>
      </w:pPr>
    </w:p>
    <w:p w14:paraId="2794670C" w14:textId="77777777" w:rsidR="006B3448" w:rsidRPr="00111015" w:rsidRDefault="006B3448" w:rsidP="00CF1F9A">
      <w:pPr>
        <w:pStyle w:val="ListParagraph"/>
        <w:numPr>
          <w:ilvl w:val="0"/>
          <w:numId w:val="41"/>
        </w:numPr>
        <w:spacing w:after="120"/>
        <w:ind w:hanging="360"/>
        <w:rPr>
          <w:rFonts w:eastAsia="Calibri"/>
          <w:sz w:val="20"/>
          <w:szCs w:val="20"/>
        </w:rPr>
      </w:pPr>
      <w:r w:rsidRPr="00111015">
        <w:rPr>
          <w:rFonts w:eastAsia="Calibri"/>
          <w:sz w:val="20"/>
          <w:szCs w:val="20"/>
        </w:rPr>
        <w:t>For the Electrician/Electrical Installer Foreman and Electrician/Electrical Installer General Foreman cannot exceed the Contractually-Approved Percent (%) Markup Structure Over the Prevailing Wage Rate and Supplemental Benefits for the Electrician/Electrical Installer Job Title on the Contractor’s NYS Net Pricing Pages, and</w:t>
      </w:r>
    </w:p>
    <w:p w14:paraId="03421254" w14:textId="77777777" w:rsidR="006B3448" w:rsidRPr="00111015" w:rsidRDefault="006B3448" w:rsidP="00CF1F9A">
      <w:pPr>
        <w:pStyle w:val="ListParagraph"/>
        <w:numPr>
          <w:ilvl w:val="0"/>
          <w:numId w:val="41"/>
        </w:numPr>
        <w:spacing w:after="120"/>
        <w:ind w:hanging="360"/>
        <w:rPr>
          <w:rFonts w:eastAsia="Calibri"/>
          <w:sz w:val="20"/>
          <w:szCs w:val="20"/>
        </w:rPr>
      </w:pPr>
      <w:r w:rsidRPr="00111015">
        <w:rPr>
          <w:rFonts w:eastAsia="Calibri"/>
          <w:sz w:val="20"/>
          <w:szCs w:val="20"/>
        </w:rPr>
        <w:t xml:space="preserve">For the Electrician Lineman Foreman and Electrician Lineman General Foreman cannot exceed the Contractually-Approved Percent (%) Markup Structure Over the Prevailing Wage Rate and Supplemental Benefits for the Electrician Lineman Job Title on the Contractor’s NYS Net Pricing Pages. </w:t>
      </w:r>
    </w:p>
    <w:p w14:paraId="3F32EE64" w14:textId="77777777" w:rsidR="00D313E4" w:rsidRPr="00111015" w:rsidRDefault="00D313E4" w:rsidP="006B3448">
      <w:pPr>
        <w:pStyle w:val="ListParagraph"/>
        <w:ind w:left="1440"/>
        <w:rPr>
          <w:rFonts w:eastAsia="Calibri"/>
          <w:sz w:val="20"/>
          <w:szCs w:val="20"/>
        </w:rPr>
      </w:pPr>
    </w:p>
    <w:p w14:paraId="7593E947" w14:textId="77777777" w:rsidR="006B3448" w:rsidRPr="00111015" w:rsidRDefault="006B3448" w:rsidP="006B3448">
      <w:pPr>
        <w:pStyle w:val="ListParagraph"/>
        <w:numPr>
          <w:ilvl w:val="0"/>
          <w:numId w:val="29"/>
        </w:numPr>
        <w:rPr>
          <w:rFonts w:eastAsia="Calibri"/>
          <w:sz w:val="20"/>
          <w:szCs w:val="20"/>
          <w:u w:val="single"/>
        </w:rPr>
      </w:pPr>
      <w:r w:rsidRPr="00111015">
        <w:rPr>
          <w:rFonts w:eastAsia="Calibri"/>
          <w:sz w:val="20"/>
          <w:szCs w:val="20"/>
          <w:u w:val="single"/>
        </w:rPr>
        <w:t>Reclassification of Job Titles:</w:t>
      </w:r>
    </w:p>
    <w:p w14:paraId="466933A4" w14:textId="77777777" w:rsidR="006B3448" w:rsidRPr="00111015" w:rsidRDefault="006B3448" w:rsidP="006B3448">
      <w:pPr>
        <w:pStyle w:val="ListParagraph"/>
        <w:rPr>
          <w:rFonts w:eastAsia="Calibri"/>
          <w:sz w:val="20"/>
          <w:szCs w:val="20"/>
          <w:u w:val="single"/>
        </w:rPr>
      </w:pPr>
    </w:p>
    <w:p w14:paraId="4CEEF551" w14:textId="77777777" w:rsidR="006B3448" w:rsidRPr="00111015" w:rsidRDefault="006B3448" w:rsidP="006B3448">
      <w:pPr>
        <w:spacing w:after="120"/>
        <w:ind w:left="720"/>
        <w:rPr>
          <w:sz w:val="20"/>
        </w:rPr>
      </w:pPr>
      <w:r w:rsidRPr="00111015">
        <w:rPr>
          <w:sz w:val="20"/>
        </w:rPr>
        <w:t>In the event NYS DOL classifies any work/Job Title which is currently not classified as “Public Work” as “Public Work” and publishes Prevailing Wage Rate(s) and Supplemental Benefit(s) for this work/Job Title, Procurement Services Shall develop/utilize and insert:</w:t>
      </w:r>
    </w:p>
    <w:p w14:paraId="0645FCFF" w14:textId="77777777" w:rsidR="006B3448" w:rsidRPr="00111015" w:rsidRDefault="006B3448" w:rsidP="006B3448">
      <w:pPr>
        <w:pStyle w:val="ListParagraph"/>
        <w:numPr>
          <w:ilvl w:val="5"/>
          <w:numId w:val="53"/>
        </w:numPr>
        <w:ind w:left="1260"/>
        <w:rPr>
          <w:sz w:val="20"/>
        </w:rPr>
      </w:pPr>
      <w:r w:rsidRPr="00111015">
        <w:rPr>
          <w:sz w:val="20"/>
        </w:rPr>
        <w:t>Job Title(s)</w:t>
      </w:r>
    </w:p>
    <w:p w14:paraId="46076A93" w14:textId="77777777" w:rsidR="006B3448" w:rsidRPr="00111015" w:rsidRDefault="006B3448" w:rsidP="006B3448">
      <w:pPr>
        <w:pStyle w:val="ListParagraph"/>
        <w:numPr>
          <w:ilvl w:val="5"/>
          <w:numId w:val="53"/>
        </w:numPr>
        <w:ind w:left="1260"/>
        <w:rPr>
          <w:sz w:val="20"/>
        </w:rPr>
      </w:pPr>
      <w:r w:rsidRPr="00111015">
        <w:rPr>
          <w:sz w:val="20"/>
        </w:rPr>
        <w:t>Descriptions of Duties</w:t>
      </w:r>
    </w:p>
    <w:p w14:paraId="25905C20" w14:textId="77777777" w:rsidR="006B3448" w:rsidRPr="00111015" w:rsidRDefault="006B3448" w:rsidP="006B3448">
      <w:pPr>
        <w:pStyle w:val="ListParagraph"/>
        <w:numPr>
          <w:ilvl w:val="5"/>
          <w:numId w:val="53"/>
        </w:numPr>
        <w:ind w:left="1260"/>
        <w:rPr>
          <w:sz w:val="20"/>
        </w:rPr>
      </w:pPr>
      <w:r w:rsidRPr="00111015">
        <w:rPr>
          <w:sz w:val="20"/>
        </w:rPr>
        <w:t>Prevailing Wage Rates</w:t>
      </w:r>
    </w:p>
    <w:p w14:paraId="2E2AFF7C" w14:textId="77777777" w:rsidR="006B3448" w:rsidRPr="00111015" w:rsidRDefault="006B3448" w:rsidP="006B3448">
      <w:pPr>
        <w:pStyle w:val="ListParagraph"/>
        <w:numPr>
          <w:ilvl w:val="5"/>
          <w:numId w:val="53"/>
        </w:numPr>
        <w:ind w:left="1260"/>
        <w:rPr>
          <w:sz w:val="20"/>
        </w:rPr>
      </w:pPr>
      <w:r w:rsidRPr="00111015">
        <w:rPr>
          <w:sz w:val="20"/>
        </w:rPr>
        <w:t>Supplemental Benefits</w:t>
      </w:r>
    </w:p>
    <w:p w14:paraId="4297F2F1" w14:textId="77777777" w:rsidR="006B3448" w:rsidRPr="00111015" w:rsidRDefault="006B3448" w:rsidP="006B3448">
      <w:pPr>
        <w:pStyle w:val="ListParagraph"/>
        <w:numPr>
          <w:ilvl w:val="5"/>
          <w:numId w:val="53"/>
        </w:numPr>
        <w:spacing w:after="120"/>
        <w:ind w:left="1267"/>
        <w:contextualSpacing w:val="0"/>
        <w:rPr>
          <w:sz w:val="20"/>
        </w:rPr>
      </w:pPr>
      <w:r w:rsidRPr="00111015">
        <w:rPr>
          <w:sz w:val="20"/>
        </w:rPr>
        <w:t>Applicable Formulas</w:t>
      </w:r>
    </w:p>
    <w:p w14:paraId="5A4FD88C" w14:textId="77777777" w:rsidR="006B3448" w:rsidRPr="00111015" w:rsidRDefault="006B3448" w:rsidP="006B3448">
      <w:pPr>
        <w:spacing w:after="120"/>
        <w:ind w:left="720"/>
        <w:rPr>
          <w:sz w:val="20"/>
        </w:rPr>
      </w:pPr>
      <w:r w:rsidRPr="00111015">
        <w:rPr>
          <w:sz w:val="20"/>
        </w:rPr>
        <w:t xml:space="preserve">And update all Contractors’ NYS Net Pricing Pages by inserting this information into these files and sending each Contractor their updated NYS Net Pricing Pages. </w:t>
      </w:r>
    </w:p>
    <w:p w14:paraId="44335A43" w14:textId="77777777" w:rsidR="006B3448" w:rsidRPr="00111015" w:rsidRDefault="006B3448" w:rsidP="006B3448">
      <w:pPr>
        <w:spacing w:after="120"/>
        <w:ind w:left="720"/>
        <w:rPr>
          <w:sz w:val="20"/>
        </w:rPr>
      </w:pPr>
      <w:r w:rsidRPr="00111015">
        <w:rPr>
          <w:sz w:val="20"/>
        </w:rPr>
        <w:t>Each Contractor as part of their next Update Shall insert a proposed Percent (%) Markup for this Job Title into their NYS Net Pricing Pages and submit this to Procurement Services. The Contractor’s NYS Net Pricing Pages Shall calculate:</w:t>
      </w:r>
    </w:p>
    <w:p w14:paraId="011A894C" w14:textId="77777777" w:rsidR="006B3448" w:rsidRPr="00111015" w:rsidRDefault="006B3448" w:rsidP="006B3448">
      <w:pPr>
        <w:pStyle w:val="ListParagraph"/>
        <w:numPr>
          <w:ilvl w:val="3"/>
          <w:numId w:val="52"/>
        </w:numPr>
        <w:tabs>
          <w:tab w:val="clear" w:pos="360"/>
        </w:tabs>
        <w:ind w:left="1260"/>
        <w:rPr>
          <w:sz w:val="20"/>
        </w:rPr>
      </w:pPr>
      <w:r w:rsidRPr="00111015">
        <w:rPr>
          <w:sz w:val="20"/>
        </w:rPr>
        <w:t>Total Hourly Rate</w:t>
      </w:r>
    </w:p>
    <w:p w14:paraId="7211CAA0" w14:textId="77777777" w:rsidR="006B3448" w:rsidRPr="00111015" w:rsidRDefault="006B3448" w:rsidP="006B3448">
      <w:pPr>
        <w:pStyle w:val="ListParagraph"/>
        <w:numPr>
          <w:ilvl w:val="3"/>
          <w:numId w:val="52"/>
        </w:numPr>
        <w:tabs>
          <w:tab w:val="clear" w:pos="360"/>
        </w:tabs>
        <w:ind w:left="1260"/>
        <w:rPr>
          <w:sz w:val="20"/>
        </w:rPr>
      </w:pPr>
      <w:r w:rsidRPr="00111015">
        <w:rPr>
          <w:sz w:val="20"/>
        </w:rPr>
        <w:t>Overtime Hourly Pay Rate</w:t>
      </w:r>
    </w:p>
    <w:p w14:paraId="2F9747CD" w14:textId="77777777" w:rsidR="006B3448" w:rsidRPr="00111015" w:rsidRDefault="006B3448" w:rsidP="006B3448">
      <w:pPr>
        <w:pStyle w:val="ListParagraph"/>
        <w:numPr>
          <w:ilvl w:val="3"/>
          <w:numId w:val="52"/>
        </w:numPr>
        <w:tabs>
          <w:tab w:val="clear" w:pos="360"/>
        </w:tabs>
        <w:ind w:left="1260"/>
        <w:rPr>
          <w:sz w:val="20"/>
        </w:rPr>
      </w:pPr>
      <w:r w:rsidRPr="00111015">
        <w:rPr>
          <w:sz w:val="20"/>
        </w:rPr>
        <w:t>Overtime Total Hourly Rate</w:t>
      </w:r>
    </w:p>
    <w:p w14:paraId="59AA433C" w14:textId="77777777" w:rsidR="006B3448" w:rsidRPr="00111015" w:rsidRDefault="006B3448" w:rsidP="006B3448">
      <w:pPr>
        <w:pStyle w:val="ListParagraph"/>
        <w:numPr>
          <w:ilvl w:val="3"/>
          <w:numId w:val="52"/>
        </w:numPr>
        <w:tabs>
          <w:tab w:val="clear" w:pos="360"/>
        </w:tabs>
        <w:ind w:left="1260"/>
        <w:rPr>
          <w:sz w:val="20"/>
        </w:rPr>
      </w:pPr>
      <w:r w:rsidRPr="00111015">
        <w:rPr>
          <w:sz w:val="20"/>
        </w:rPr>
        <w:t>After Business Hours Hourly Pay Rate</w:t>
      </w:r>
    </w:p>
    <w:p w14:paraId="73E244BD" w14:textId="77777777" w:rsidR="006B3448" w:rsidRPr="00111015" w:rsidRDefault="006B3448" w:rsidP="006B3448">
      <w:pPr>
        <w:pStyle w:val="ListParagraph"/>
        <w:numPr>
          <w:ilvl w:val="3"/>
          <w:numId w:val="52"/>
        </w:numPr>
        <w:tabs>
          <w:tab w:val="clear" w:pos="360"/>
        </w:tabs>
        <w:ind w:left="1260"/>
        <w:rPr>
          <w:sz w:val="20"/>
        </w:rPr>
      </w:pPr>
      <w:r w:rsidRPr="00111015">
        <w:rPr>
          <w:sz w:val="20"/>
        </w:rPr>
        <w:t>After Business Hours Total Hourly Rate</w:t>
      </w:r>
    </w:p>
    <w:p w14:paraId="4A73EEBC" w14:textId="77777777" w:rsidR="006B3448" w:rsidRPr="00111015" w:rsidRDefault="006B3448" w:rsidP="006B3448">
      <w:pPr>
        <w:pStyle w:val="ListParagraph"/>
        <w:numPr>
          <w:ilvl w:val="3"/>
          <w:numId w:val="52"/>
        </w:numPr>
        <w:tabs>
          <w:tab w:val="clear" w:pos="360"/>
        </w:tabs>
        <w:ind w:left="1260"/>
        <w:rPr>
          <w:sz w:val="20"/>
        </w:rPr>
      </w:pPr>
      <w:r w:rsidRPr="00111015">
        <w:rPr>
          <w:sz w:val="20"/>
        </w:rPr>
        <w:t>Saturday Hourly Pay Rate</w:t>
      </w:r>
    </w:p>
    <w:p w14:paraId="5C9A87AC" w14:textId="77777777" w:rsidR="006B3448" w:rsidRPr="00111015" w:rsidRDefault="006B3448" w:rsidP="006B3448">
      <w:pPr>
        <w:pStyle w:val="ListParagraph"/>
        <w:numPr>
          <w:ilvl w:val="3"/>
          <w:numId w:val="52"/>
        </w:numPr>
        <w:tabs>
          <w:tab w:val="clear" w:pos="360"/>
        </w:tabs>
        <w:ind w:left="1260"/>
        <w:rPr>
          <w:sz w:val="20"/>
        </w:rPr>
      </w:pPr>
      <w:r w:rsidRPr="00111015">
        <w:rPr>
          <w:sz w:val="20"/>
        </w:rPr>
        <w:t>Saturday Total Hourly Rate</w:t>
      </w:r>
    </w:p>
    <w:p w14:paraId="2F53C879" w14:textId="77777777" w:rsidR="006B3448" w:rsidRPr="00111015" w:rsidRDefault="006B3448" w:rsidP="006B3448">
      <w:pPr>
        <w:pStyle w:val="ListParagraph"/>
        <w:numPr>
          <w:ilvl w:val="3"/>
          <w:numId w:val="52"/>
        </w:numPr>
        <w:tabs>
          <w:tab w:val="clear" w:pos="360"/>
        </w:tabs>
        <w:ind w:left="1260"/>
        <w:rPr>
          <w:sz w:val="20"/>
        </w:rPr>
      </w:pPr>
      <w:r w:rsidRPr="00111015">
        <w:rPr>
          <w:sz w:val="20"/>
        </w:rPr>
        <w:t>Sunday and State Holiday Hourly Pay Rate</w:t>
      </w:r>
    </w:p>
    <w:p w14:paraId="3C3E8E84" w14:textId="77777777" w:rsidR="006B3448" w:rsidRPr="00111015" w:rsidRDefault="006B3448" w:rsidP="006B3448">
      <w:pPr>
        <w:pStyle w:val="ListParagraph"/>
        <w:widowControl w:val="0"/>
        <w:numPr>
          <w:ilvl w:val="3"/>
          <w:numId w:val="52"/>
        </w:numPr>
        <w:tabs>
          <w:tab w:val="clear" w:pos="360"/>
          <w:tab w:val="left" w:pos="547"/>
        </w:tabs>
        <w:spacing w:after="120"/>
        <w:ind w:left="1267"/>
        <w:contextualSpacing w:val="0"/>
        <w:rPr>
          <w:sz w:val="20"/>
        </w:rPr>
      </w:pPr>
      <w:r w:rsidRPr="00111015">
        <w:rPr>
          <w:sz w:val="20"/>
        </w:rPr>
        <w:t xml:space="preserve">Sunday and State Holiday Total Hourly Rate </w:t>
      </w:r>
    </w:p>
    <w:p w14:paraId="46EE3F82" w14:textId="77777777" w:rsidR="006B3448" w:rsidRPr="00111015" w:rsidRDefault="006B3448" w:rsidP="006B3448">
      <w:pPr>
        <w:widowControl w:val="0"/>
        <w:tabs>
          <w:tab w:val="left" w:pos="547"/>
        </w:tabs>
        <w:spacing w:after="120"/>
        <w:ind w:left="720"/>
        <w:rPr>
          <w:sz w:val="20"/>
        </w:rPr>
      </w:pPr>
      <w:r w:rsidRPr="00111015">
        <w:rPr>
          <w:sz w:val="20"/>
        </w:rPr>
        <w:t xml:space="preserve">Contractor Shall be required to demonstrate Reasonableness of Price for this proposed Percent (%) Markup. </w:t>
      </w:r>
    </w:p>
    <w:p w14:paraId="3D074B19" w14:textId="77777777" w:rsidR="006B3448" w:rsidRPr="00111015" w:rsidRDefault="006B3448" w:rsidP="006B3448">
      <w:pPr>
        <w:widowControl w:val="0"/>
        <w:tabs>
          <w:tab w:val="left" w:pos="547"/>
        </w:tabs>
        <w:spacing w:after="120"/>
        <w:ind w:left="720"/>
        <w:rPr>
          <w:sz w:val="20"/>
        </w:rPr>
      </w:pPr>
      <w:r w:rsidRPr="00111015">
        <w:rPr>
          <w:sz w:val="20"/>
        </w:rPr>
        <w:t xml:space="preserve">Once approved by Procurement Services, this proposed Percent (%) Markup Shall become the Contractually-Approved Percent (%) Markup Over the Prevailing Wage Rate and Supplemental Benefit. Procurement Services Shall then publish the updated NYS Net Pricing Pages to its website for this Contract. </w:t>
      </w:r>
    </w:p>
    <w:p w14:paraId="5BD8D4FF" w14:textId="77777777" w:rsidR="006B3448" w:rsidRPr="00111015" w:rsidRDefault="006B3448" w:rsidP="00CF1F9A">
      <w:pPr>
        <w:pStyle w:val="ListParagraph"/>
        <w:numPr>
          <w:ilvl w:val="0"/>
          <w:numId w:val="29"/>
        </w:numPr>
        <w:spacing w:after="120"/>
        <w:rPr>
          <w:rFonts w:eastAsia="Calibri"/>
          <w:sz w:val="20"/>
          <w:szCs w:val="20"/>
          <w:u w:val="single"/>
        </w:rPr>
      </w:pPr>
      <w:r w:rsidRPr="00111015">
        <w:rPr>
          <w:rFonts w:eastAsia="Calibri"/>
          <w:sz w:val="20"/>
          <w:szCs w:val="20"/>
          <w:u w:val="single"/>
        </w:rPr>
        <w:t>Addition of Newly-Developed Job Titles:</w:t>
      </w:r>
    </w:p>
    <w:p w14:paraId="28702F74" w14:textId="77777777" w:rsidR="006B3448" w:rsidRPr="00111015" w:rsidRDefault="006B3448" w:rsidP="00CF1F9A">
      <w:pPr>
        <w:pStyle w:val="ListParagraph"/>
        <w:spacing w:after="120"/>
        <w:rPr>
          <w:rFonts w:eastAsia="Calibri"/>
          <w:sz w:val="20"/>
          <w:szCs w:val="20"/>
          <w:u w:val="single"/>
        </w:rPr>
      </w:pPr>
    </w:p>
    <w:p w14:paraId="72D92F6F" w14:textId="77777777" w:rsidR="006B3448" w:rsidRPr="00111015" w:rsidRDefault="006B3448" w:rsidP="00CF1F9A">
      <w:pPr>
        <w:pStyle w:val="ListParagraph"/>
        <w:numPr>
          <w:ilvl w:val="0"/>
          <w:numId w:val="42"/>
        </w:numPr>
        <w:spacing w:before="120" w:after="120"/>
        <w:rPr>
          <w:rFonts w:eastAsia="Calibri"/>
          <w:sz w:val="20"/>
          <w:szCs w:val="20"/>
        </w:rPr>
      </w:pPr>
      <w:r w:rsidRPr="00111015">
        <w:rPr>
          <w:rFonts w:eastAsia="Calibri"/>
          <w:sz w:val="20"/>
          <w:szCs w:val="20"/>
        </w:rPr>
        <w:t xml:space="preserve">After award of Contract, Contractors awarded Lot 2 or Authorized Users may request Procurement Services Develop Newly-Developed Job Titles for certain work which fits the scope of This Award.  Procurement Services May also develop Newly-Developed Job Titles as well. </w:t>
      </w:r>
    </w:p>
    <w:p w14:paraId="10FD9B4E" w14:textId="77777777" w:rsidR="006B3448" w:rsidRPr="00111015" w:rsidRDefault="006B3448" w:rsidP="006B3448">
      <w:pPr>
        <w:pStyle w:val="ListParagraph"/>
        <w:spacing w:before="120" w:after="120"/>
        <w:ind w:left="1080"/>
        <w:rPr>
          <w:rFonts w:eastAsia="Calibri"/>
          <w:sz w:val="20"/>
          <w:szCs w:val="20"/>
        </w:rPr>
      </w:pPr>
    </w:p>
    <w:p w14:paraId="6C3BBB0D" w14:textId="77777777" w:rsidR="006B3448" w:rsidRPr="00111015" w:rsidRDefault="006B3448" w:rsidP="006B3448">
      <w:pPr>
        <w:pStyle w:val="ListParagraph"/>
        <w:numPr>
          <w:ilvl w:val="0"/>
          <w:numId w:val="42"/>
        </w:numPr>
        <w:rPr>
          <w:rFonts w:eastAsia="Calibri"/>
          <w:sz w:val="20"/>
          <w:szCs w:val="20"/>
        </w:rPr>
      </w:pPr>
      <w:r w:rsidRPr="00111015">
        <w:rPr>
          <w:rFonts w:eastAsia="Calibri"/>
          <w:sz w:val="20"/>
          <w:szCs w:val="20"/>
        </w:rPr>
        <w:t>Upon request by a Contractor, Procurement Services will:</w:t>
      </w:r>
    </w:p>
    <w:p w14:paraId="4A83D902" w14:textId="77777777" w:rsidR="006B3448" w:rsidRPr="00111015" w:rsidRDefault="006B3448" w:rsidP="006B3448">
      <w:pPr>
        <w:numPr>
          <w:ilvl w:val="0"/>
          <w:numId w:val="43"/>
        </w:numPr>
        <w:ind w:hanging="360"/>
        <w:contextualSpacing/>
        <w:rPr>
          <w:rFonts w:eastAsia="Calibri"/>
          <w:sz w:val="20"/>
          <w:szCs w:val="20"/>
        </w:rPr>
      </w:pPr>
      <w:r w:rsidRPr="00111015">
        <w:rPr>
          <w:rFonts w:eastAsia="Calibri"/>
          <w:sz w:val="20"/>
          <w:szCs w:val="20"/>
        </w:rPr>
        <w:t xml:space="preserve">Determine if the Work to be covered by the requested Newly-Developed Job Title: </w:t>
      </w:r>
    </w:p>
    <w:p w14:paraId="3F290229" w14:textId="77777777" w:rsidR="006B3448" w:rsidRPr="00111015" w:rsidRDefault="006B3448" w:rsidP="006B3448">
      <w:pPr>
        <w:pStyle w:val="ListParagraph"/>
        <w:numPr>
          <w:ilvl w:val="0"/>
          <w:numId w:val="45"/>
        </w:numPr>
        <w:rPr>
          <w:rFonts w:eastAsia="Calibri"/>
          <w:sz w:val="20"/>
          <w:szCs w:val="20"/>
        </w:rPr>
      </w:pPr>
      <w:r w:rsidRPr="00111015">
        <w:rPr>
          <w:rFonts w:eastAsia="Calibri"/>
          <w:sz w:val="20"/>
          <w:szCs w:val="20"/>
        </w:rPr>
        <w:t>Fits the scope of This Award, and</w:t>
      </w:r>
    </w:p>
    <w:p w14:paraId="2344AFF8" w14:textId="77777777" w:rsidR="006B3448" w:rsidRPr="00111015" w:rsidRDefault="006B3448" w:rsidP="006B3448">
      <w:pPr>
        <w:pStyle w:val="ListParagraph"/>
        <w:numPr>
          <w:ilvl w:val="0"/>
          <w:numId w:val="45"/>
        </w:numPr>
        <w:rPr>
          <w:rFonts w:eastAsia="Calibri"/>
          <w:sz w:val="20"/>
          <w:szCs w:val="20"/>
        </w:rPr>
      </w:pPr>
      <w:r w:rsidRPr="00111015">
        <w:rPr>
          <w:rFonts w:eastAsia="Calibri"/>
          <w:sz w:val="20"/>
          <w:szCs w:val="20"/>
        </w:rPr>
        <w:t>Is not included in the Description of Duties of any Previously-Established Job Titles</w:t>
      </w:r>
    </w:p>
    <w:p w14:paraId="1D1F851A" w14:textId="77777777" w:rsidR="006B3448" w:rsidRPr="00111015" w:rsidRDefault="006B3448" w:rsidP="006B3448">
      <w:pPr>
        <w:numPr>
          <w:ilvl w:val="0"/>
          <w:numId w:val="43"/>
        </w:numPr>
        <w:ind w:hanging="360"/>
        <w:contextualSpacing/>
        <w:rPr>
          <w:rFonts w:eastAsia="Calibri"/>
          <w:sz w:val="20"/>
          <w:szCs w:val="20"/>
        </w:rPr>
      </w:pPr>
      <w:r w:rsidRPr="00111015">
        <w:rPr>
          <w:rFonts w:eastAsia="Calibri"/>
          <w:sz w:val="20"/>
          <w:szCs w:val="20"/>
        </w:rPr>
        <w:t xml:space="preserve">If yes to both questions VII.2.B.i.a and VII.2.B.i.b, then Procurement Services Shall develop/approve a Newly-Developed Job Title and associated information.  </w:t>
      </w:r>
    </w:p>
    <w:p w14:paraId="5D41FF46" w14:textId="77777777" w:rsidR="006B3448" w:rsidRPr="00111015" w:rsidRDefault="006B3448" w:rsidP="006B3448">
      <w:pPr>
        <w:numPr>
          <w:ilvl w:val="0"/>
          <w:numId w:val="43"/>
        </w:numPr>
        <w:ind w:hanging="360"/>
        <w:contextualSpacing/>
        <w:rPr>
          <w:rFonts w:eastAsia="Calibri"/>
          <w:sz w:val="20"/>
          <w:szCs w:val="20"/>
        </w:rPr>
      </w:pPr>
      <w:r w:rsidRPr="00111015">
        <w:rPr>
          <w:rFonts w:eastAsia="Calibri"/>
          <w:sz w:val="20"/>
          <w:szCs w:val="20"/>
        </w:rPr>
        <w:t>Insert this Job Title and all associated information into the Contractor’s NYS Net Pricing Pages</w:t>
      </w:r>
    </w:p>
    <w:p w14:paraId="47EB0F8C" w14:textId="77777777" w:rsidR="006B3448" w:rsidRPr="00111015" w:rsidRDefault="006B3448" w:rsidP="006B3448">
      <w:pPr>
        <w:numPr>
          <w:ilvl w:val="0"/>
          <w:numId w:val="43"/>
        </w:numPr>
        <w:ind w:hanging="360"/>
        <w:contextualSpacing/>
        <w:rPr>
          <w:rFonts w:eastAsia="Calibri"/>
          <w:sz w:val="20"/>
          <w:szCs w:val="20"/>
        </w:rPr>
      </w:pPr>
      <w:r w:rsidRPr="00111015">
        <w:rPr>
          <w:rFonts w:eastAsia="Calibri"/>
          <w:sz w:val="20"/>
          <w:szCs w:val="20"/>
        </w:rPr>
        <w:t xml:space="preserve">Forward the updated NYS Net Pricing Pages to the Contractor and </w:t>
      </w:r>
    </w:p>
    <w:p w14:paraId="1FC05603" w14:textId="77777777" w:rsidR="006B3448" w:rsidRPr="00111015" w:rsidRDefault="006B3448" w:rsidP="006B3448">
      <w:pPr>
        <w:numPr>
          <w:ilvl w:val="0"/>
          <w:numId w:val="43"/>
        </w:numPr>
        <w:ind w:hanging="360"/>
        <w:contextualSpacing/>
        <w:rPr>
          <w:rFonts w:eastAsia="Calibri"/>
          <w:sz w:val="20"/>
          <w:szCs w:val="20"/>
        </w:rPr>
      </w:pPr>
      <w:r w:rsidRPr="00111015">
        <w:rPr>
          <w:rFonts w:eastAsia="Calibri"/>
          <w:sz w:val="20"/>
          <w:szCs w:val="20"/>
        </w:rPr>
        <w:t>Require the Contractor to submit to Procurement Services proposed NYS Net Pricing Pages with:</w:t>
      </w:r>
    </w:p>
    <w:p w14:paraId="30B07700" w14:textId="77777777" w:rsidR="006B3448" w:rsidRPr="00111015" w:rsidRDefault="006B3448" w:rsidP="006B3448">
      <w:pPr>
        <w:pStyle w:val="ListParagraph"/>
        <w:numPr>
          <w:ilvl w:val="0"/>
          <w:numId w:val="49"/>
        </w:numPr>
        <w:rPr>
          <w:rFonts w:eastAsia="Calibri"/>
          <w:sz w:val="20"/>
          <w:szCs w:val="20"/>
        </w:rPr>
      </w:pPr>
      <w:r w:rsidRPr="00111015">
        <w:rPr>
          <w:rFonts w:eastAsia="Calibri"/>
          <w:sz w:val="20"/>
          <w:szCs w:val="20"/>
        </w:rPr>
        <w:t>A proposed Percent (%) Markup</w:t>
      </w:r>
    </w:p>
    <w:p w14:paraId="7CD20088" w14:textId="77777777" w:rsidR="006B3448" w:rsidRPr="00111015" w:rsidRDefault="006B3448" w:rsidP="006B3448">
      <w:pPr>
        <w:pStyle w:val="ListParagraph"/>
        <w:numPr>
          <w:ilvl w:val="0"/>
          <w:numId w:val="49"/>
        </w:numPr>
        <w:rPr>
          <w:rFonts w:eastAsia="Calibri"/>
          <w:sz w:val="20"/>
          <w:szCs w:val="20"/>
        </w:rPr>
      </w:pPr>
      <w:r w:rsidRPr="00111015">
        <w:rPr>
          <w:rFonts w:eastAsia="Calibri"/>
          <w:sz w:val="20"/>
          <w:szCs w:val="20"/>
        </w:rPr>
        <w:t>The portion of the applicable collective bargaining agreements listing the foreman rate(s)</w:t>
      </w:r>
    </w:p>
    <w:p w14:paraId="1F6B50D4" w14:textId="77777777" w:rsidR="006B3448" w:rsidRPr="00111015" w:rsidRDefault="006B3448" w:rsidP="006B3448">
      <w:pPr>
        <w:pStyle w:val="ListParagraph"/>
        <w:numPr>
          <w:ilvl w:val="0"/>
          <w:numId w:val="49"/>
        </w:numPr>
        <w:rPr>
          <w:rFonts w:eastAsia="Calibri"/>
          <w:sz w:val="20"/>
          <w:szCs w:val="20"/>
        </w:rPr>
      </w:pPr>
      <w:r w:rsidRPr="00111015">
        <w:rPr>
          <w:rFonts w:eastAsia="Calibri"/>
          <w:sz w:val="20"/>
          <w:szCs w:val="20"/>
        </w:rPr>
        <w:t>A proposed comparable contract/customer name, and</w:t>
      </w:r>
    </w:p>
    <w:p w14:paraId="73088C63" w14:textId="77777777" w:rsidR="006B3448" w:rsidRPr="00111015" w:rsidRDefault="006B3448" w:rsidP="006B3448">
      <w:pPr>
        <w:pStyle w:val="ListParagraph"/>
        <w:numPr>
          <w:ilvl w:val="0"/>
          <w:numId w:val="49"/>
        </w:numPr>
        <w:rPr>
          <w:rFonts w:eastAsia="Calibri"/>
          <w:sz w:val="20"/>
          <w:szCs w:val="20"/>
        </w:rPr>
      </w:pPr>
      <w:r w:rsidRPr="00111015">
        <w:rPr>
          <w:rFonts w:eastAsia="Calibri"/>
          <w:sz w:val="20"/>
          <w:szCs w:val="20"/>
        </w:rPr>
        <w:t>A comparable contract/customer hourly rate</w:t>
      </w:r>
    </w:p>
    <w:p w14:paraId="29FE94B9" w14:textId="77777777" w:rsidR="006B3448" w:rsidRPr="00111015" w:rsidRDefault="006B3448" w:rsidP="006B3448">
      <w:pPr>
        <w:pStyle w:val="ListParagraph"/>
        <w:numPr>
          <w:ilvl w:val="0"/>
          <w:numId w:val="43"/>
        </w:numPr>
        <w:ind w:hanging="360"/>
        <w:rPr>
          <w:rFonts w:eastAsia="Calibri"/>
          <w:sz w:val="20"/>
          <w:szCs w:val="20"/>
        </w:rPr>
      </w:pPr>
      <w:r w:rsidRPr="00111015">
        <w:rPr>
          <w:rFonts w:eastAsia="Calibri"/>
          <w:sz w:val="20"/>
          <w:szCs w:val="20"/>
        </w:rPr>
        <w:t>Upon Receipt of Contractor’s proposed NYS Net Pricing Pages, Procurement Services will then review this information in accordance with the procedures outlined in Section IV of this document.</w:t>
      </w:r>
    </w:p>
    <w:p w14:paraId="269C4045" w14:textId="7B071B90" w:rsidR="006B3448" w:rsidRDefault="006B3448" w:rsidP="00CF1F9A">
      <w:pPr>
        <w:pStyle w:val="ListParagraph"/>
        <w:numPr>
          <w:ilvl w:val="0"/>
          <w:numId w:val="43"/>
        </w:numPr>
        <w:spacing w:after="120"/>
        <w:ind w:hanging="360"/>
        <w:rPr>
          <w:rFonts w:eastAsia="Calibri"/>
          <w:sz w:val="20"/>
          <w:szCs w:val="20"/>
        </w:rPr>
      </w:pPr>
      <w:r w:rsidRPr="00111015">
        <w:rPr>
          <w:rFonts w:eastAsia="Calibri"/>
          <w:sz w:val="20"/>
          <w:szCs w:val="20"/>
        </w:rPr>
        <w:t>Once this Newly-Developed Job Title has been approved by Procurement Services for one (1) Contractor, if any other Contractor requests to add this Job Title to their Contract, Procurement Services Shall resume VII.2.B.iii</w:t>
      </w:r>
    </w:p>
    <w:p w14:paraId="5AB95AAC" w14:textId="77777777" w:rsidR="00CF1F9A" w:rsidRPr="00111015" w:rsidRDefault="00CF1F9A" w:rsidP="00CF1F9A">
      <w:pPr>
        <w:pStyle w:val="ListParagraph"/>
        <w:spacing w:after="120"/>
        <w:ind w:left="1440"/>
        <w:rPr>
          <w:rFonts w:eastAsia="Calibri"/>
          <w:sz w:val="20"/>
          <w:szCs w:val="20"/>
        </w:rPr>
      </w:pPr>
    </w:p>
    <w:p w14:paraId="1F811132" w14:textId="4A1EDF41" w:rsidR="006B3448" w:rsidRPr="00CF1F9A" w:rsidRDefault="006B3448" w:rsidP="006B3448">
      <w:pPr>
        <w:pStyle w:val="ListParagraph"/>
        <w:numPr>
          <w:ilvl w:val="0"/>
          <w:numId w:val="42"/>
        </w:numPr>
        <w:spacing w:after="120"/>
        <w:rPr>
          <w:rFonts w:eastAsia="Calibri"/>
          <w:sz w:val="20"/>
          <w:szCs w:val="20"/>
        </w:rPr>
      </w:pPr>
      <w:r w:rsidRPr="00111015">
        <w:rPr>
          <w:rFonts w:eastAsia="Calibri"/>
          <w:sz w:val="20"/>
          <w:szCs w:val="20"/>
        </w:rPr>
        <w:t xml:space="preserve">Procurement Services will not allow the addition of Newly-Added Job Titles which overlap with Previously Established Job Title.  For example, Procurement Services will not add a “Network Engineer” Job Title as the Description of Duties which would be associated with this are included in the Description of Duties for the Technician Job Title.  </w:t>
      </w:r>
    </w:p>
    <w:p w14:paraId="28BDE78F" w14:textId="1F0B9FFD" w:rsidR="006B3448" w:rsidRPr="00111015" w:rsidRDefault="006B3448" w:rsidP="00C77161">
      <w:pPr>
        <w:spacing w:after="120"/>
        <w:ind w:left="1080"/>
        <w:rPr>
          <w:rFonts w:eastAsia="Calibri"/>
          <w:sz w:val="20"/>
          <w:szCs w:val="20"/>
        </w:rPr>
      </w:pPr>
      <w:r w:rsidRPr="00111015">
        <w:rPr>
          <w:rFonts w:eastAsia="Calibri"/>
          <w:sz w:val="20"/>
          <w:szCs w:val="20"/>
        </w:rPr>
        <w:t xml:space="preserve">Final determination for whether a proposed Newly-Developed Job Title overlaps with a Previously Established Job Title resides solely with Procurement Services.   </w:t>
      </w:r>
    </w:p>
    <w:p w14:paraId="1302ACC5" w14:textId="7F69B556" w:rsidR="006B3448" w:rsidRPr="00446EBF" w:rsidRDefault="006B3448" w:rsidP="00446EBF">
      <w:pPr>
        <w:pStyle w:val="ListParagraph"/>
        <w:numPr>
          <w:ilvl w:val="0"/>
          <w:numId w:val="29"/>
        </w:numPr>
        <w:rPr>
          <w:color w:val="000000"/>
          <w:sz w:val="20"/>
          <w:szCs w:val="20"/>
          <w:u w:val="single"/>
        </w:rPr>
      </w:pPr>
      <w:r w:rsidRPr="00446EBF">
        <w:rPr>
          <w:color w:val="000000"/>
          <w:sz w:val="20"/>
          <w:szCs w:val="20"/>
          <w:u w:val="single"/>
        </w:rPr>
        <w:t>Deferred/Installment Payment Option:</w:t>
      </w:r>
    </w:p>
    <w:p w14:paraId="68AAC06E" w14:textId="77777777" w:rsidR="006B3448" w:rsidRPr="00111015" w:rsidRDefault="006B3448" w:rsidP="006B3448">
      <w:pPr>
        <w:autoSpaceDE w:val="0"/>
        <w:autoSpaceDN w:val="0"/>
        <w:adjustRightInd w:val="0"/>
        <w:ind w:left="720"/>
        <w:rPr>
          <w:color w:val="000000"/>
          <w:sz w:val="20"/>
          <w:szCs w:val="20"/>
        </w:rPr>
      </w:pPr>
    </w:p>
    <w:p w14:paraId="79A52502" w14:textId="77777777" w:rsidR="006B3448" w:rsidRPr="00111015" w:rsidRDefault="006B3448" w:rsidP="006B3448">
      <w:pPr>
        <w:autoSpaceDE w:val="0"/>
        <w:autoSpaceDN w:val="0"/>
        <w:adjustRightInd w:val="0"/>
        <w:spacing w:after="120"/>
        <w:ind w:left="720"/>
        <w:rPr>
          <w:color w:val="000000"/>
          <w:sz w:val="20"/>
          <w:szCs w:val="20"/>
        </w:rPr>
      </w:pPr>
      <w:r w:rsidRPr="00111015">
        <w:rPr>
          <w:color w:val="000000"/>
          <w:sz w:val="20"/>
          <w:szCs w:val="20"/>
        </w:rPr>
        <w:t xml:space="preserve">Contractors who wish to offer Deferred/Installment Payment options </w:t>
      </w:r>
      <w:r>
        <w:rPr>
          <w:color w:val="000000"/>
          <w:sz w:val="20"/>
          <w:szCs w:val="20"/>
        </w:rPr>
        <w:t>M</w:t>
      </w:r>
      <w:r w:rsidRPr="00111015">
        <w:rPr>
          <w:color w:val="000000"/>
          <w:sz w:val="20"/>
          <w:szCs w:val="20"/>
        </w:rPr>
        <w:t xml:space="preserve">ust submit Update requests </w:t>
      </w:r>
      <w:r w:rsidRPr="00111015">
        <w:rPr>
          <w:color w:val="000000"/>
          <w:sz w:val="20"/>
        </w:rPr>
        <w:t>to Procurement Services to add the following for the Equipment in their NYS Net Pricing Pages:</w:t>
      </w:r>
    </w:p>
    <w:p w14:paraId="4F89B0E4"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 xml:space="preserve">The NYS Net Pricing for the Equipment, </w:t>
      </w:r>
    </w:p>
    <w:p w14:paraId="7053FBB5"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The Price Per month,</w:t>
      </w:r>
    </w:p>
    <w:p w14:paraId="60EC49A2"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 xml:space="preserve">The fixed percentage/rate of interest per month, </w:t>
      </w:r>
    </w:p>
    <w:p w14:paraId="63D1C7DB"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The price of the interest per month,</w:t>
      </w:r>
    </w:p>
    <w:p w14:paraId="01ED0E01"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 xml:space="preserve">The sum of the price per month and the interest price per month, </w:t>
      </w:r>
    </w:p>
    <w:p w14:paraId="7E3EEFFC"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 xml:space="preserve">The number of months for which interest will be charged, </w:t>
      </w:r>
    </w:p>
    <w:p w14:paraId="4F899C85"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 xml:space="preserve">The total price of the Equipment (multiplying the sum price by the number of months), and </w:t>
      </w:r>
    </w:p>
    <w:p w14:paraId="6D46828A" w14:textId="77777777" w:rsidR="006B3448" w:rsidRPr="00111015" w:rsidRDefault="006B3448" w:rsidP="006B3448">
      <w:pPr>
        <w:pStyle w:val="ListParagraph"/>
        <w:numPr>
          <w:ilvl w:val="6"/>
          <w:numId w:val="53"/>
        </w:numPr>
        <w:autoSpaceDE w:val="0"/>
        <w:autoSpaceDN w:val="0"/>
        <w:adjustRightInd w:val="0"/>
        <w:rPr>
          <w:color w:val="000000"/>
          <w:sz w:val="20"/>
        </w:rPr>
      </w:pPr>
      <w:r w:rsidRPr="00111015">
        <w:rPr>
          <w:color w:val="000000"/>
          <w:sz w:val="20"/>
        </w:rPr>
        <w:t xml:space="preserve">The difference between the Total Price of the Equipment and the NYS Net Pricing.      </w:t>
      </w:r>
      <w:r w:rsidRPr="00111015">
        <w:rPr>
          <w:bCs/>
          <w:color w:val="000000"/>
          <w:sz w:val="20"/>
        </w:rPr>
        <w:t>Contractors will need</w:t>
      </w:r>
      <w:r w:rsidRPr="00111015">
        <w:rPr>
          <w:b/>
          <w:bCs/>
          <w:color w:val="000000"/>
          <w:sz w:val="20"/>
        </w:rPr>
        <w:t xml:space="preserve"> </w:t>
      </w:r>
    </w:p>
    <w:p w14:paraId="450ADB5F" w14:textId="77777777" w:rsidR="006B3448" w:rsidRDefault="006B3448" w:rsidP="006B3448">
      <w:pPr>
        <w:pStyle w:val="ListParagraph"/>
        <w:ind w:left="360"/>
        <w:jc w:val="both"/>
        <w:rPr>
          <w:b/>
          <w:sz w:val="20"/>
          <w:u w:val="single"/>
        </w:rPr>
      </w:pPr>
    </w:p>
    <w:p w14:paraId="4C8EB370" w14:textId="77777777" w:rsidR="006B3448" w:rsidRPr="00BF1680" w:rsidRDefault="006B3448" w:rsidP="00CF1F9A">
      <w:pPr>
        <w:pStyle w:val="ListParagraph"/>
        <w:numPr>
          <w:ilvl w:val="0"/>
          <w:numId w:val="29"/>
        </w:numPr>
        <w:spacing w:before="120" w:after="120"/>
        <w:jc w:val="both"/>
        <w:rPr>
          <w:sz w:val="20"/>
          <w:u w:val="single"/>
        </w:rPr>
      </w:pPr>
      <w:r w:rsidRPr="00BF1680">
        <w:rPr>
          <w:sz w:val="20"/>
          <w:u w:val="single"/>
        </w:rPr>
        <w:t xml:space="preserve">Update to Job Titles Included in an NYS DOL Prevailing Wage Rate Schedule </w:t>
      </w:r>
    </w:p>
    <w:p w14:paraId="1986A70E" w14:textId="77777777" w:rsidR="006B3448" w:rsidRDefault="006B3448" w:rsidP="006B3448">
      <w:pPr>
        <w:pStyle w:val="ListParagraph"/>
        <w:ind w:left="360"/>
        <w:jc w:val="both"/>
        <w:rPr>
          <w:spacing w:val="-1"/>
          <w:sz w:val="20"/>
        </w:rPr>
      </w:pPr>
    </w:p>
    <w:p w14:paraId="5DC395FB" w14:textId="77777777" w:rsidR="006B3448" w:rsidRPr="00111015" w:rsidRDefault="006B3448" w:rsidP="006B3448">
      <w:pPr>
        <w:pStyle w:val="ListParagraph"/>
        <w:jc w:val="both"/>
        <w:rPr>
          <w:b/>
          <w:sz w:val="20"/>
        </w:rPr>
      </w:pPr>
      <w:r w:rsidRPr="00111015">
        <w:rPr>
          <w:spacing w:val="-1"/>
          <w:sz w:val="20"/>
        </w:rPr>
        <w:t>Whenever an updated Prevailing Wage Rate and Supplemental Benefit is published by NYS DOL and becomes effective, Procurement Services Shall update all Contractors’ Total Hourly Rates for Job Titles Included in an NYS DOL Prevailing Wage Rate Schedule by inserting the updated Prevailing Wage Rate and Supplemental Benefit rates into the Contractor’s NYS Net Pricing Pages. The formulas in the NYS Net Pricing Pages will calculate the updated:</w:t>
      </w:r>
    </w:p>
    <w:p w14:paraId="335DAC7B"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z w:val="20"/>
        </w:rPr>
        <w:t>Total Hourly Rate</w:t>
      </w:r>
    </w:p>
    <w:p w14:paraId="2BAEAC8C"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z w:val="20"/>
        </w:rPr>
        <w:t>Overtime Hourly Pay Rate</w:t>
      </w:r>
    </w:p>
    <w:p w14:paraId="671E43BC"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z w:val="20"/>
        </w:rPr>
        <w:t xml:space="preserve">Overtime Total Hourly Rate </w:t>
      </w:r>
    </w:p>
    <w:p w14:paraId="0F196B13"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z w:val="20"/>
        </w:rPr>
        <w:t>After Business Hours Hourly Pay Rate</w:t>
      </w:r>
    </w:p>
    <w:p w14:paraId="5D2D8155"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z w:val="20"/>
        </w:rPr>
        <w:t xml:space="preserve">After Business Hours Total Hourly Rate </w:t>
      </w:r>
    </w:p>
    <w:p w14:paraId="35C77405"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pacing w:val="-1"/>
          <w:sz w:val="20"/>
        </w:rPr>
        <w:t>Saturday Hourly Pay Rate</w:t>
      </w:r>
    </w:p>
    <w:p w14:paraId="3FBAAB00"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pacing w:val="-1"/>
          <w:sz w:val="20"/>
        </w:rPr>
        <w:t>Saturday Total Hourly Rate</w:t>
      </w:r>
    </w:p>
    <w:p w14:paraId="773EE7E7" w14:textId="77777777" w:rsidR="006B3448" w:rsidRPr="00111015" w:rsidRDefault="006B3448" w:rsidP="006B3448">
      <w:pPr>
        <w:pStyle w:val="ListParagraph"/>
        <w:widowControl w:val="0"/>
        <w:numPr>
          <w:ilvl w:val="5"/>
          <w:numId w:val="59"/>
        </w:numPr>
        <w:tabs>
          <w:tab w:val="left" w:pos="547"/>
        </w:tabs>
        <w:rPr>
          <w:spacing w:val="-1"/>
          <w:sz w:val="20"/>
        </w:rPr>
      </w:pPr>
      <w:r w:rsidRPr="00111015">
        <w:rPr>
          <w:sz w:val="20"/>
        </w:rPr>
        <w:t xml:space="preserve">Sunday and State Holiday Hourly Pay Rate </w:t>
      </w:r>
    </w:p>
    <w:p w14:paraId="0546B752" w14:textId="2FC8CE70" w:rsidR="00D313E4" w:rsidRPr="00D313E4" w:rsidRDefault="006B3448" w:rsidP="00D313E4">
      <w:pPr>
        <w:pStyle w:val="ListParagraph"/>
        <w:widowControl w:val="0"/>
        <w:numPr>
          <w:ilvl w:val="5"/>
          <w:numId w:val="59"/>
        </w:numPr>
        <w:tabs>
          <w:tab w:val="left" w:pos="547"/>
        </w:tabs>
        <w:rPr>
          <w:spacing w:val="-1"/>
          <w:sz w:val="20"/>
        </w:rPr>
      </w:pPr>
      <w:r w:rsidRPr="00111015">
        <w:rPr>
          <w:sz w:val="20"/>
        </w:rPr>
        <w:t>Sunday and State Holiday Total Hourly Rate</w:t>
      </w:r>
    </w:p>
    <w:p w14:paraId="6ACEA124" w14:textId="0B8D580D" w:rsidR="00CF1F9A" w:rsidRPr="00CD27CE" w:rsidRDefault="00D313E4" w:rsidP="00CD27CE">
      <w:pPr>
        <w:widowControl w:val="0"/>
        <w:tabs>
          <w:tab w:val="left" w:pos="547"/>
        </w:tabs>
        <w:spacing w:after="120"/>
        <w:ind w:left="360"/>
        <w:rPr>
          <w:spacing w:val="-1"/>
          <w:sz w:val="20"/>
        </w:rPr>
      </w:pPr>
      <w:r>
        <w:rPr>
          <w:spacing w:val="-1"/>
          <w:sz w:val="20"/>
        </w:rPr>
        <w:tab/>
      </w:r>
      <w:r>
        <w:rPr>
          <w:spacing w:val="-1"/>
          <w:sz w:val="20"/>
        </w:rPr>
        <w:tab/>
      </w:r>
      <w:r w:rsidR="006B3448" w:rsidRPr="00111015">
        <w:rPr>
          <w:spacing w:val="-1"/>
          <w:sz w:val="20"/>
        </w:rPr>
        <w:t>Procurement Services will publish these updated NYS Net Pricing Pages on its Website</w:t>
      </w:r>
      <w:r w:rsidR="006B3448">
        <w:rPr>
          <w:spacing w:val="-1"/>
          <w:sz w:val="20"/>
        </w:rPr>
        <w:t>.</w:t>
      </w:r>
    </w:p>
    <w:p w14:paraId="582D27A5" w14:textId="77777777" w:rsidR="001D3710" w:rsidRPr="00CF1F9A" w:rsidRDefault="001D3710" w:rsidP="001D3710">
      <w:pPr>
        <w:pStyle w:val="ListParagraph"/>
        <w:numPr>
          <w:ilvl w:val="0"/>
          <w:numId w:val="29"/>
        </w:numPr>
        <w:spacing w:after="120"/>
        <w:jc w:val="both"/>
        <w:rPr>
          <w:sz w:val="20"/>
          <w:u w:val="single"/>
        </w:rPr>
      </w:pPr>
      <w:r w:rsidRPr="00C77161">
        <w:rPr>
          <w:sz w:val="20"/>
          <w:u w:val="single"/>
        </w:rPr>
        <w:t>Removal of Job Titles for a Particular System</w:t>
      </w:r>
      <w:r>
        <w:rPr>
          <w:sz w:val="20"/>
          <w:u w:val="single"/>
        </w:rPr>
        <w:t>:</w:t>
      </w:r>
    </w:p>
    <w:p w14:paraId="5756C141" w14:textId="77777777" w:rsidR="001D3710" w:rsidRDefault="001D3710" w:rsidP="001D3710">
      <w:pPr>
        <w:pStyle w:val="ListParagraph"/>
        <w:spacing w:before="120"/>
        <w:ind w:right="634"/>
        <w:jc w:val="both"/>
        <w:rPr>
          <w:sz w:val="20"/>
        </w:rPr>
      </w:pPr>
    </w:p>
    <w:p w14:paraId="309F3697" w14:textId="356F5B4E" w:rsidR="001D3710" w:rsidRPr="001D3710" w:rsidRDefault="001D3710" w:rsidP="001D3710">
      <w:pPr>
        <w:tabs>
          <w:tab w:val="left" w:pos="3135"/>
        </w:tabs>
        <w:ind w:left="720"/>
        <w:rPr>
          <w:rFonts w:eastAsia="Calibri"/>
          <w:sz w:val="20"/>
          <w:szCs w:val="20"/>
        </w:rPr>
        <w:sectPr w:rsidR="001D3710" w:rsidRPr="001D3710" w:rsidSect="00BA4A42">
          <w:headerReference w:type="default" r:id="rId10"/>
          <w:pgSz w:w="12240" w:h="15840" w:code="1"/>
          <w:pgMar w:top="990" w:right="1440" w:bottom="1080" w:left="1440" w:header="720" w:footer="720" w:gutter="0"/>
          <w:cols w:space="720"/>
          <w:docGrid w:linePitch="360"/>
        </w:sectPr>
      </w:pPr>
      <w:r>
        <w:rPr>
          <w:sz w:val="20"/>
        </w:rPr>
        <w:t xml:space="preserve">Wherever a Contractor awarded Lot 2 requests to remove a Job Title from their </w:t>
      </w:r>
      <w:r w:rsidR="00B334E7">
        <w:rPr>
          <w:sz w:val="20"/>
        </w:rPr>
        <w:t>C</w:t>
      </w:r>
      <w:r>
        <w:rPr>
          <w:sz w:val="20"/>
        </w:rPr>
        <w:t xml:space="preserve">ontract for a </w:t>
      </w:r>
      <w:proofErr w:type="gramStart"/>
      <w:r>
        <w:rPr>
          <w:sz w:val="20"/>
        </w:rPr>
        <w:t>particular System</w:t>
      </w:r>
      <w:proofErr w:type="gramEnd"/>
      <w:r>
        <w:rPr>
          <w:sz w:val="20"/>
        </w:rPr>
        <w:t xml:space="preserve">, once approved, the </w:t>
      </w:r>
      <w:r w:rsidR="00B334E7">
        <w:rPr>
          <w:sz w:val="20"/>
        </w:rPr>
        <w:t>C</w:t>
      </w:r>
      <w:r>
        <w:rPr>
          <w:sz w:val="20"/>
        </w:rPr>
        <w:t>ontractor is no longer permitted to perform any Services/work on the particular System.  The Index of Award for This Award will be updated to reflect that the Contractor doe</w:t>
      </w:r>
      <w:r w:rsidR="00B334E7">
        <w:rPr>
          <w:sz w:val="20"/>
        </w:rPr>
        <w:t xml:space="preserve">s </w:t>
      </w:r>
      <w:r>
        <w:rPr>
          <w:sz w:val="20"/>
        </w:rPr>
        <w:t>not offer this System(s), Product Line, et</w:t>
      </w:r>
      <w:r w:rsidR="00B334E7">
        <w:rPr>
          <w:sz w:val="20"/>
        </w:rPr>
        <w:t>c.</w:t>
      </w:r>
    </w:p>
    <w:p w14:paraId="14232423" w14:textId="77777777" w:rsidR="00BA4A42" w:rsidRPr="00314092" w:rsidRDefault="00BA4A42" w:rsidP="00314092">
      <w:pPr>
        <w:rPr>
          <w:rFonts w:eastAsia="Calibri"/>
          <w:sz w:val="20"/>
          <w:szCs w:val="20"/>
        </w:rPr>
      </w:pPr>
    </w:p>
    <w:sectPr w:rsidR="00BA4A42" w:rsidRPr="00314092" w:rsidSect="00BA4A42">
      <w:pgSz w:w="12240" w:h="15840" w:code="1"/>
      <w:pgMar w:top="99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1F22" w14:textId="77777777" w:rsidR="001D3710" w:rsidRDefault="001D3710" w:rsidP="00794E41">
      <w:r>
        <w:separator/>
      </w:r>
    </w:p>
  </w:endnote>
  <w:endnote w:type="continuationSeparator" w:id="0">
    <w:p w14:paraId="3A548245" w14:textId="77777777" w:rsidR="001D3710" w:rsidRDefault="001D3710" w:rsidP="0079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85E8" w14:textId="77777777" w:rsidR="001D3710" w:rsidRDefault="001D3710" w:rsidP="00794E41">
      <w:r>
        <w:separator/>
      </w:r>
    </w:p>
  </w:footnote>
  <w:footnote w:type="continuationSeparator" w:id="0">
    <w:p w14:paraId="38AEF2CD" w14:textId="77777777" w:rsidR="001D3710" w:rsidRDefault="001D3710" w:rsidP="0079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85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830"/>
      <w:gridCol w:w="6480"/>
      <w:gridCol w:w="1760"/>
    </w:tblGrid>
    <w:tr w:rsidR="001D3710" w14:paraId="41E78B25" w14:textId="77777777" w:rsidTr="003F22D7">
      <w:tc>
        <w:tcPr>
          <w:tcW w:w="2830" w:type="dxa"/>
          <w:tcBorders>
            <w:top w:val="nil"/>
            <w:left w:val="nil"/>
            <w:bottom w:val="single" w:sz="12" w:space="0" w:color="auto"/>
            <w:right w:val="nil"/>
          </w:tcBorders>
          <w:vAlign w:val="bottom"/>
          <w:hideMark/>
        </w:tcPr>
        <w:p w14:paraId="7F75E9B0" w14:textId="77777777" w:rsidR="001D3710" w:rsidRDefault="001D3710">
          <w:pPr>
            <w:pStyle w:val="Header"/>
            <w:spacing w:line="276" w:lineRule="auto"/>
            <w:ind w:left="-90" w:right="90" w:firstLine="90"/>
            <w:rPr>
              <w:rFonts w:cs="Arial"/>
              <w:sz w:val="18"/>
              <w:szCs w:val="18"/>
            </w:rPr>
          </w:pPr>
          <w:r>
            <w:rPr>
              <w:rFonts w:cs="Arial"/>
              <w:sz w:val="18"/>
              <w:szCs w:val="18"/>
            </w:rPr>
            <w:t>NYS Office of General Services</w:t>
          </w:r>
        </w:p>
        <w:p w14:paraId="6992EE5C" w14:textId="77777777" w:rsidR="001D3710" w:rsidRDefault="001D3710">
          <w:pPr>
            <w:pStyle w:val="Header"/>
            <w:spacing w:line="276" w:lineRule="auto"/>
            <w:ind w:left="-90" w:right="798" w:firstLine="90"/>
            <w:rPr>
              <w:rFonts w:cs="Arial"/>
              <w:sz w:val="18"/>
              <w:szCs w:val="18"/>
            </w:rPr>
          </w:pPr>
          <w:r>
            <w:rPr>
              <w:rFonts w:cs="Arial"/>
              <w:sz w:val="18"/>
              <w:szCs w:val="18"/>
            </w:rPr>
            <w:t>Procurement Services</w:t>
          </w:r>
        </w:p>
      </w:tc>
      <w:tc>
        <w:tcPr>
          <w:tcW w:w="6480" w:type="dxa"/>
          <w:tcBorders>
            <w:top w:val="nil"/>
            <w:left w:val="nil"/>
            <w:bottom w:val="single" w:sz="12" w:space="0" w:color="auto"/>
            <w:right w:val="nil"/>
          </w:tcBorders>
          <w:hideMark/>
        </w:tcPr>
        <w:p w14:paraId="44CF2F24" w14:textId="316998AF" w:rsidR="001D3710" w:rsidRDefault="001D3710">
          <w:pPr>
            <w:pStyle w:val="Header"/>
            <w:spacing w:line="276" w:lineRule="auto"/>
            <w:jc w:val="center"/>
            <w:rPr>
              <w:rFonts w:cs="Arial"/>
              <w:sz w:val="18"/>
              <w:szCs w:val="18"/>
            </w:rPr>
          </w:pPr>
          <w:r>
            <w:rPr>
              <w:rFonts w:cs="Arial"/>
              <w:sz w:val="18"/>
              <w:szCs w:val="18"/>
            </w:rPr>
            <w:t xml:space="preserve">Group 77201 – </w:t>
          </w:r>
          <w:r w:rsidR="00B334E7">
            <w:rPr>
              <w:rFonts w:cs="Arial"/>
              <w:sz w:val="18"/>
              <w:szCs w:val="18"/>
            </w:rPr>
            <w:t>Award</w:t>
          </w:r>
          <w:r>
            <w:rPr>
              <w:rFonts w:cs="Arial"/>
              <w:sz w:val="18"/>
              <w:szCs w:val="18"/>
            </w:rPr>
            <w:t xml:space="preserve"> 23150</w:t>
          </w:r>
        </w:p>
        <w:p w14:paraId="5B504B3F" w14:textId="77777777" w:rsidR="001D3710" w:rsidRDefault="001D3710">
          <w:pPr>
            <w:pStyle w:val="Header"/>
            <w:spacing w:line="276" w:lineRule="auto"/>
            <w:jc w:val="center"/>
            <w:rPr>
              <w:rFonts w:cs="Arial"/>
              <w:sz w:val="18"/>
              <w:szCs w:val="18"/>
            </w:rPr>
          </w:pPr>
          <w:r>
            <w:rPr>
              <w:rFonts w:cs="Arial"/>
              <w:sz w:val="18"/>
              <w:szCs w:val="18"/>
            </w:rPr>
            <w:t>Intelligent Facility &amp; Security Systems and Solutions</w:t>
          </w:r>
        </w:p>
        <w:p w14:paraId="3263A18E" w14:textId="5729EA46" w:rsidR="001D3710" w:rsidRDefault="001D3710" w:rsidP="000B0704">
          <w:pPr>
            <w:pStyle w:val="Header"/>
            <w:tabs>
              <w:tab w:val="left" w:pos="525"/>
              <w:tab w:val="center" w:pos="1845"/>
            </w:tabs>
            <w:spacing w:line="276" w:lineRule="auto"/>
            <w:jc w:val="center"/>
            <w:rPr>
              <w:rFonts w:cs="Arial"/>
              <w:b/>
              <w:sz w:val="18"/>
              <w:szCs w:val="18"/>
            </w:rPr>
          </w:pPr>
          <w:r>
            <w:rPr>
              <w:rFonts w:cs="Arial"/>
              <w:b/>
              <w:sz w:val="18"/>
              <w:szCs w:val="18"/>
            </w:rPr>
            <w:t xml:space="preserve">Appendix C – Contract Modification Request Form and Procedures </w:t>
          </w:r>
          <w:r w:rsidRPr="00A53A95">
            <w:rPr>
              <w:rFonts w:cs="Arial"/>
              <w:b/>
              <w:sz w:val="18"/>
              <w:szCs w:val="18"/>
            </w:rPr>
            <w:t>Revised 5-15-19</w:t>
          </w:r>
        </w:p>
      </w:tc>
      <w:tc>
        <w:tcPr>
          <w:tcW w:w="1760" w:type="dxa"/>
          <w:tcBorders>
            <w:top w:val="nil"/>
            <w:left w:val="nil"/>
            <w:bottom w:val="single" w:sz="12" w:space="0" w:color="auto"/>
            <w:right w:val="nil"/>
          </w:tcBorders>
          <w:vAlign w:val="bottom"/>
          <w:hideMark/>
        </w:tcPr>
        <w:p w14:paraId="33398D1E" w14:textId="77777777" w:rsidR="001D3710" w:rsidRDefault="001D3710">
          <w:pPr>
            <w:pStyle w:val="Header"/>
            <w:spacing w:line="276" w:lineRule="auto"/>
            <w:jc w:val="right"/>
            <w:rPr>
              <w:rFonts w:cs="Arial"/>
              <w:sz w:val="18"/>
              <w:szCs w:val="18"/>
            </w:rPr>
          </w:pPr>
          <w:r>
            <w:rPr>
              <w:rFonts w:cs="Arial"/>
              <w:sz w:val="18"/>
              <w:szCs w:val="18"/>
            </w:rPr>
            <w:t xml:space="preserve">Page </w:t>
          </w:r>
          <w:r>
            <w:rPr>
              <w:rFonts w:cs="Arial"/>
              <w:bCs/>
              <w:sz w:val="18"/>
              <w:szCs w:val="18"/>
            </w:rPr>
            <w:fldChar w:fldCharType="begin"/>
          </w:r>
          <w:r>
            <w:rPr>
              <w:rFonts w:cs="Arial"/>
              <w:bCs/>
              <w:sz w:val="18"/>
              <w:szCs w:val="18"/>
            </w:rPr>
            <w:instrText xml:space="preserve"> PAGE  \* Arabic  \* MERGEFORMAT </w:instrText>
          </w:r>
          <w:r>
            <w:rPr>
              <w:rFonts w:cs="Arial"/>
              <w:bCs/>
              <w:sz w:val="18"/>
              <w:szCs w:val="18"/>
            </w:rPr>
            <w:fldChar w:fldCharType="separate"/>
          </w:r>
          <w:r>
            <w:rPr>
              <w:rFonts w:cs="Arial"/>
              <w:bCs/>
              <w:noProof/>
              <w:sz w:val="18"/>
              <w:szCs w:val="18"/>
            </w:rPr>
            <w:t>11</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 Arabic  \* MERGEFORMAT </w:instrText>
          </w:r>
          <w:r>
            <w:rPr>
              <w:rFonts w:cs="Arial"/>
              <w:bCs/>
              <w:sz w:val="18"/>
              <w:szCs w:val="18"/>
            </w:rPr>
            <w:fldChar w:fldCharType="separate"/>
          </w:r>
          <w:r>
            <w:rPr>
              <w:rFonts w:cs="Arial"/>
              <w:bCs/>
              <w:noProof/>
              <w:sz w:val="18"/>
              <w:szCs w:val="18"/>
            </w:rPr>
            <w:t>16</w:t>
          </w:r>
          <w:r>
            <w:rPr>
              <w:rFonts w:cs="Arial"/>
              <w:bCs/>
              <w:sz w:val="18"/>
              <w:szCs w:val="18"/>
            </w:rPr>
            <w:fldChar w:fldCharType="end"/>
          </w:r>
        </w:p>
      </w:tc>
    </w:tr>
  </w:tbl>
  <w:p w14:paraId="6AD1DCB6" w14:textId="77777777" w:rsidR="001D3710" w:rsidRPr="000B0704" w:rsidRDefault="001D3710" w:rsidP="000B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A9F"/>
    <w:multiLevelType w:val="hybridMultilevel"/>
    <w:tmpl w:val="16A654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05342"/>
    <w:multiLevelType w:val="hybridMultilevel"/>
    <w:tmpl w:val="D0386FBA"/>
    <w:lvl w:ilvl="0" w:tplc="A51E1C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02E09"/>
    <w:multiLevelType w:val="hybridMultilevel"/>
    <w:tmpl w:val="70EC8840"/>
    <w:lvl w:ilvl="0" w:tplc="6616B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A48F5"/>
    <w:multiLevelType w:val="hybridMultilevel"/>
    <w:tmpl w:val="6A3864D0"/>
    <w:lvl w:ilvl="0" w:tplc="EA1AA6C0">
      <w:start w:val="1"/>
      <w:numFmt w:val="lowerLetter"/>
      <w:lvlText w:val="%1."/>
      <w:lvlJc w:val="left"/>
      <w:pPr>
        <w:ind w:left="2160" w:hanging="720"/>
      </w:pPr>
      <w:rPr>
        <w:rFonts w:ascii="Arial" w:eastAsiaTheme="minorHAnsi" w:hAnsi="Arial" w:cs="Arial"/>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08486B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D3E47A3"/>
    <w:multiLevelType w:val="hybridMultilevel"/>
    <w:tmpl w:val="6BFAF324"/>
    <w:lvl w:ilvl="0" w:tplc="1D709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95C56"/>
    <w:multiLevelType w:val="hybridMultilevel"/>
    <w:tmpl w:val="1F20768C"/>
    <w:lvl w:ilvl="0" w:tplc="25EC2462">
      <w:start w:val="1"/>
      <w:numFmt w:val="decimal"/>
      <w:lvlText w:val="%1."/>
      <w:lvlJc w:val="left"/>
      <w:pPr>
        <w:tabs>
          <w:tab w:val="num" w:pos="540"/>
        </w:tabs>
        <w:ind w:left="540" w:hanging="54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4C3299F"/>
    <w:multiLevelType w:val="hybridMultilevel"/>
    <w:tmpl w:val="B25A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B40CC"/>
    <w:multiLevelType w:val="hybridMultilevel"/>
    <w:tmpl w:val="89527CD8"/>
    <w:lvl w:ilvl="0" w:tplc="FB20B6C4">
      <w:start w:val="3"/>
      <w:numFmt w:val="decimal"/>
      <w:lvlText w:val="%1."/>
      <w:lvlJc w:val="left"/>
      <w:pPr>
        <w:tabs>
          <w:tab w:val="num" w:pos="720"/>
        </w:tabs>
        <w:ind w:left="720" w:hanging="360"/>
      </w:pPr>
      <w:rPr>
        <w:rFonts w:ascii="Arial" w:eastAsiaTheme="minorHAnsi" w:hAnsi="Arial" w:cs="Aria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8F24090"/>
    <w:multiLevelType w:val="hybridMultilevel"/>
    <w:tmpl w:val="70EC8840"/>
    <w:lvl w:ilvl="0" w:tplc="6616B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41155"/>
    <w:multiLevelType w:val="hybridMultilevel"/>
    <w:tmpl w:val="449C6CD6"/>
    <w:lvl w:ilvl="0" w:tplc="BB38CEAE">
      <w:start w:val="1"/>
      <w:numFmt w:val="lowerLetter"/>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F135AF"/>
    <w:multiLevelType w:val="hybridMultilevel"/>
    <w:tmpl w:val="7F52EA70"/>
    <w:lvl w:ilvl="0" w:tplc="FA14701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B7320"/>
    <w:multiLevelType w:val="hybridMultilevel"/>
    <w:tmpl w:val="2EFAA628"/>
    <w:lvl w:ilvl="0" w:tplc="6616B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1D2611"/>
    <w:multiLevelType w:val="hybridMultilevel"/>
    <w:tmpl w:val="F99A24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5801C4"/>
    <w:multiLevelType w:val="hybridMultilevel"/>
    <w:tmpl w:val="ABBCDBD6"/>
    <w:lvl w:ilvl="0" w:tplc="6616B8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152305"/>
    <w:multiLevelType w:val="hybridMultilevel"/>
    <w:tmpl w:val="9936564A"/>
    <w:lvl w:ilvl="0" w:tplc="04090015">
      <w:start w:val="1"/>
      <w:numFmt w:val="upperLetter"/>
      <w:lvlText w:val="%1."/>
      <w:lvlJc w:val="left"/>
      <w:pPr>
        <w:ind w:left="1800" w:hanging="360"/>
      </w:pPr>
    </w:lvl>
    <w:lvl w:ilvl="1" w:tplc="04090019">
      <w:start w:val="1"/>
      <w:numFmt w:val="lowerLetter"/>
      <w:lvlText w:val="%2."/>
      <w:lvlJc w:val="left"/>
      <w:pPr>
        <w:ind w:left="1800" w:hanging="360"/>
      </w:pPr>
    </w:lvl>
    <w:lvl w:ilvl="2" w:tplc="F25067AC">
      <w:start w:val="1"/>
      <w:numFmt w:val="lowerLetter"/>
      <w:lvlText w:val="%3."/>
      <w:lvlJc w:val="left"/>
      <w:pPr>
        <w:ind w:left="1800" w:hanging="360"/>
      </w:pPr>
      <w:rPr>
        <w:rFonts w:ascii="Arial" w:eastAsia="Calibri" w:hAnsi="Arial" w:cs="Arial"/>
      </w:rPr>
    </w:lvl>
    <w:lvl w:ilvl="3" w:tplc="29BEBAC2">
      <w:start w:val="1"/>
      <w:numFmt w:val="decimal"/>
      <w:lvlText w:val="%4)"/>
      <w:lvlJc w:val="left"/>
      <w:pPr>
        <w:ind w:left="2160" w:hanging="360"/>
      </w:pPr>
      <w:rPr>
        <w:rFonts w:ascii="Arial" w:eastAsia="Calibri" w:hAnsi="Arial" w:cs="Arial"/>
      </w:rPr>
    </w:lvl>
    <w:lvl w:ilvl="4" w:tplc="DADA62D0">
      <w:start w:val="1"/>
      <w:numFmt w:val="lowerRoman"/>
      <w:lvlText w:val="%5."/>
      <w:lvlJc w:val="left"/>
      <w:pPr>
        <w:ind w:left="1584" w:hanging="144"/>
      </w:pPr>
      <w:rPr>
        <w:rFonts w:hint="default"/>
      </w:rPr>
    </w:lvl>
    <w:lvl w:ilvl="5" w:tplc="C9EAB94E">
      <w:start w:val="4"/>
      <w:numFmt w:val="upperRoman"/>
      <w:lvlText w:val="%6."/>
      <w:lvlJc w:val="left"/>
      <w:pPr>
        <w:ind w:left="72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D04DB"/>
    <w:multiLevelType w:val="hybridMultilevel"/>
    <w:tmpl w:val="22AC697C"/>
    <w:lvl w:ilvl="0" w:tplc="F19E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D26E2"/>
    <w:multiLevelType w:val="hybridMultilevel"/>
    <w:tmpl w:val="944CA6C0"/>
    <w:lvl w:ilvl="0" w:tplc="264691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6077A"/>
    <w:multiLevelType w:val="hybridMultilevel"/>
    <w:tmpl w:val="8294CF1A"/>
    <w:lvl w:ilvl="0" w:tplc="B0C0334A">
      <w:start w:val="1"/>
      <w:numFmt w:val="lowerLetter"/>
      <w:lvlText w:val="%1."/>
      <w:lvlJc w:val="left"/>
      <w:pPr>
        <w:ind w:left="1800" w:hanging="72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1C17A2"/>
    <w:multiLevelType w:val="hybridMultilevel"/>
    <w:tmpl w:val="CE260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CA70387"/>
    <w:multiLevelType w:val="hybridMultilevel"/>
    <w:tmpl w:val="FCC01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E41035B"/>
    <w:multiLevelType w:val="hybridMultilevel"/>
    <w:tmpl w:val="7090E87C"/>
    <w:lvl w:ilvl="0" w:tplc="A2588EE6">
      <w:start w:val="1"/>
      <w:numFmt w:val="decimal"/>
      <w:lvlText w:val="%1."/>
      <w:lvlJc w:val="left"/>
      <w:pPr>
        <w:ind w:left="720" w:hanging="360"/>
      </w:pPr>
      <w:rPr>
        <w:rFonts w:hint="default"/>
        <w:b/>
      </w:rPr>
    </w:lvl>
    <w:lvl w:ilvl="1" w:tplc="04090019">
      <w:start w:val="1"/>
      <w:numFmt w:val="lowerLetter"/>
      <w:lvlText w:val="%2."/>
      <w:lvlJc w:val="left"/>
      <w:pPr>
        <w:ind w:left="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86D01"/>
    <w:multiLevelType w:val="hybridMultilevel"/>
    <w:tmpl w:val="F99A24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CC19A4"/>
    <w:multiLevelType w:val="hybridMultilevel"/>
    <w:tmpl w:val="E80C95DE"/>
    <w:lvl w:ilvl="0" w:tplc="2AF8DC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E20ED0C0">
      <w:start w:val="1"/>
      <w:numFmt w:val="lowerLetter"/>
      <w:lvlText w:val="%9."/>
      <w:lvlJc w:val="right"/>
      <w:pPr>
        <w:ind w:left="1260" w:hanging="180"/>
      </w:pPr>
      <w:rPr>
        <w:rFonts w:ascii="Arial" w:eastAsia="Calibri" w:hAnsi="Arial" w:cs="Arial"/>
      </w:rPr>
    </w:lvl>
  </w:abstractNum>
  <w:abstractNum w:abstractNumId="24" w15:restartNumberingAfterBreak="0">
    <w:nsid w:val="44D55D6A"/>
    <w:multiLevelType w:val="hybridMultilevel"/>
    <w:tmpl w:val="41EEB6D4"/>
    <w:lvl w:ilvl="0" w:tplc="6B68CE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424590"/>
    <w:multiLevelType w:val="hybridMultilevel"/>
    <w:tmpl w:val="D5CA4BC8"/>
    <w:lvl w:ilvl="0" w:tplc="6B68FCF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DF901392">
      <w:start w:val="1"/>
      <w:numFmt w:val="upperLetter"/>
      <w:lvlText w:val="%3."/>
      <w:lvlJc w:val="left"/>
      <w:pPr>
        <w:ind w:left="1080" w:hanging="360"/>
      </w:pPr>
      <w:rPr>
        <w:rFonts w:hint="default"/>
      </w:rPr>
    </w:lvl>
    <w:lvl w:ilvl="3" w:tplc="EFF429FE">
      <w:start w:val="1"/>
      <w:numFmt w:val="decimal"/>
      <w:pStyle w:val="MyTOCLevel3"/>
      <w:lvlText w:val="%4."/>
      <w:lvlJc w:val="left"/>
      <w:pPr>
        <w:ind w:left="810" w:hanging="360"/>
      </w:pPr>
    </w:lvl>
    <w:lvl w:ilvl="4" w:tplc="3BBE7B48">
      <w:start w:val="1"/>
      <w:numFmt w:val="upperLetter"/>
      <w:lvlText w:val="%5&gt;"/>
      <w:lvlJc w:val="left"/>
      <w:pPr>
        <w:ind w:left="5040" w:hanging="360"/>
      </w:pPr>
      <w:rPr>
        <w:rFonts w:hint="default"/>
      </w:rPr>
    </w:lvl>
    <w:lvl w:ilvl="5" w:tplc="F85EB00E">
      <w:start w:val="1"/>
      <w:numFmt w:val="lowerRoman"/>
      <w:lvlText w:val="%6."/>
      <w:lvlJc w:val="left"/>
      <w:pPr>
        <w:ind w:left="1260" w:hanging="180"/>
      </w:pPr>
      <w:rPr>
        <w:rFonts w:hint="default"/>
      </w:rPr>
    </w:lvl>
    <w:lvl w:ilvl="6" w:tplc="0409000F">
      <w:start w:val="1"/>
      <w:numFmt w:val="decimal"/>
      <w:lvlText w:val="%7."/>
      <w:lvlJc w:val="left"/>
      <w:pPr>
        <w:ind w:left="720" w:hanging="360"/>
      </w:pPr>
    </w:lvl>
    <w:lvl w:ilvl="7" w:tplc="89B2DAE8">
      <w:start w:val="1"/>
      <w:numFmt w:val="decimal"/>
      <w:lvlText w:val="%8)"/>
      <w:lvlJc w:val="left"/>
      <w:pPr>
        <w:ind w:left="2160" w:hanging="360"/>
      </w:pPr>
      <w:rPr>
        <w:rFonts w:hint="default"/>
      </w:rPr>
    </w:lvl>
    <w:lvl w:ilvl="8" w:tplc="2362B438">
      <w:start w:val="7"/>
      <w:numFmt w:val="upperRoman"/>
      <w:lvlText w:val="%9."/>
      <w:lvlJc w:val="left"/>
      <w:pPr>
        <w:ind w:left="1440" w:hanging="720"/>
      </w:pPr>
      <w:rPr>
        <w:rFonts w:hint="default"/>
      </w:rPr>
    </w:lvl>
  </w:abstractNum>
  <w:abstractNum w:abstractNumId="26" w15:restartNumberingAfterBreak="0">
    <w:nsid w:val="46265066"/>
    <w:multiLevelType w:val="hybridMultilevel"/>
    <w:tmpl w:val="D1A2DBCC"/>
    <w:lvl w:ilvl="0" w:tplc="C9E28E80">
      <w:start w:val="1"/>
      <w:numFmt w:val="lowerLetter"/>
      <w:lvlText w:val="%1."/>
      <w:lvlJc w:val="left"/>
      <w:pPr>
        <w:ind w:left="1800" w:hanging="360"/>
      </w:pPr>
      <w:rPr>
        <w:rFonts w:ascii="Arial" w:eastAsia="Calibri" w:hAnsi="Arial" w:cs="Arial"/>
      </w:rPr>
    </w:lvl>
    <w:lvl w:ilvl="1" w:tplc="B596CB1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11">
      <w:start w:val="1"/>
      <w:numFmt w:val="decimal"/>
      <w:lvlText w:val="%4)"/>
      <w:lvlJc w:val="left"/>
      <w:pPr>
        <w:ind w:left="2160" w:hanging="360"/>
      </w:pPr>
    </w:lvl>
    <w:lvl w:ilvl="4" w:tplc="04090019" w:tentative="1">
      <w:start w:val="1"/>
      <w:numFmt w:val="lowerLetter"/>
      <w:lvlText w:val="%5."/>
      <w:lvlJc w:val="left"/>
      <w:pPr>
        <w:ind w:left="4680" w:hanging="360"/>
      </w:pPr>
    </w:lvl>
    <w:lvl w:ilvl="5" w:tplc="F85EB00E">
      <w:start w:val="1"/>
      <w:numFmt w:val="lowerRoman"/>
      <w:lvlText w:val="%6."/>
      <w:lvlJc w:val="left"/>
      <w:pPr>
        <w:ind w:left="1260" w:hanging="180"/>
      </w:pPr>
      <w:rPr>
        <w:rFonts w:hint="default"/>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4C044E"/>
    <w:multiLevelType w:val="hybridMultilevel"/>
    <w:tmpl w:val="442C9878"/>
    <w:lvl w:ilvl="0" w:tplc="6616B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3D164D"/>
    <w:multiLevelType w:val="multilevel"/>
    <w:tmpl w:val="5FDCD54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360" w:hanging="360"/>
      </w:pPr>
      <w:rPr>
        <w:rFonts w:ascii="Arial" w:eastAsia="Times New Roman" w:hAnsi="Arial" w:cs="Arial" w:hint="default"/>
      </w:rPr>
    </w:lvl>
    <w:lvl w:ilvl="4">
      <w:start w:val="1"/>
      <w:numFmt w:val="lowerRoman"/>
      <w:lvlText w:val="%5."/>
      <w:lvlJc w:val="left"/>
      <w:pPr>
        <w:ind w:left="720" w:hanging="360"/>
      </w:pPr>
      <w:rPr>
        <w:rFonts w:ascii="Arial" w:eastAsiaTheme="minorHAnsi" w:hAnsi="Arial" w:cs="Arial"/>
      </w:rPr>
    </w:lvl>
    <w:lvl w:ilvl="5">
      <w:start w:val="1"/>
      <w:numFmt w:val="decimal"/>
      <w:lvlText w:val="%6."/>
      <w:lvlJc w:val="left"/>
      <w:pPr>
        <w:ind w:left="360" w:hanging="360"/>
      </w:pPr>
      <w:rPr>
        <w:rFonts w:hint="default"/>
      </w:rPr>
    </w:lvl>
    <w:lvl w:ilvl="6">
      <w:start w:val="1"/>
      <w:numFmt w:val="upperLetter"/>
      <w:lvlText w:val="%7."/>
      <w:lvlJc w:val="left"/>
      <w:pPr>
        <w:ind w:left="108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5177BF"/>
    <w:multiLevelType w:val="hybridMultilevel"/>
    <w:tmpl w:val="F99A24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F3C082A"/>
    <w:multiLevelType w:val="hybridMultilevel"/>
    <w:tmpl w:val="CEC0163C"/>
    <w:lvl w:ilvl="0" w:tplc="675CCCD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40B09"/>
    <w:multiLevelType w:val="hybridMultilevel"/>
    <w:tmpl w:val="FFD4F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E3E28"/>
    <w:multiLevelType w:val="hybridMultilevel"/>
    <w:tmpl w:val="E4541A14"/>
    <w:lvl w:ilvl="0" w:tplc="CF8CD08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D27AE4"/>
    <w:multiLevelType w:val="hybridMultilevel"/>
    <w:tmpl w:val="E7FE79AA"/>
    <w:lvl w:ilvl="0" w:tplc="B3905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8019D5"/>
    <w:multiLevelType w:val="hybridMultilevel"/>
    <w:tmpl w:val="C9403882"/>
    <w:lvl w:ilvl="0" w:tplc="6B68FCF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DF901392">
      <w:start w:val="1"/>
      <w:numFmt w:val="upperLetter"/>
      <w:lvlText w:val="%3."/>
      <w:lvlJc w:val="left"/>
      <w:pPr>
        <w:ind w:left="1080" w:hanging="360"/>
      </w:pPr>
      <w:rPr>
        <w:rFonts w:hint="default"/>
      </w:rPr>
    </w:lvl>
    <w:lvl w:ilvl="3" w:tplc="EFF429FE">
      <w:start w:val="1"/>
      <w:numFmt w:val="decimal"/>
      <w:lvlText w:val="%4."/>
      <w:lvlJc w:val="left"/>
      <w:pPr>
        <w:ind w:left="720" w:hanging="360"/>
      </w:pPr>
    </w:lvl>
    <w:lvl w:ilvl="4" w:tplc="3BBE7B48">
      <w:start w:val="1"/>
      <w:numFmt w:val="upperLetter"/>
      <w:lvlText w:val="%5&gt;"/>
      <w:lvlJc w:val="left"/>
      <w:pPr>
        <w:ind w:left="5040" w:hanging="360"/>
      </w:pPr>
      <w:rPr>
        <w:rFonts w:hint="default"/>
      </w:rPr>
    </w:lvl>
    <w:lvl w:ilvl="5" w:tplc="F85EB00E">
      <w:start w:val="1"/>
      <w:numFmt w:val="lowerRoman"/>
      <w:lvlText w:val="%6."/>
      <w:lvlJc w:val="left"/>
      <w:pPr>
        <w:ind w:left="1260" w:hanging="180"/>
      </w:pPr>
      <w:rPr>
        <w:rFonts w:hint="default"/>
      </w:rPr>
    </w:lvl>
    <w:lvl w:ilvl="6" w:tplc="0409000F">
      <w:start w:val="1"/>
      <w:numFmt w:val="decimal"/>
      <w:lvlText w:val="%7."/>
      <w:lvlJc w:val="left"/>
      <w:pPr>
        <w:ind w:left="720" w:hanging="360"/>
      </w:pPr>
    </w:lvl>
    <w:lvl w:ilvl="7" w:tplc="89B2DAE8">
      <w:start w:val="1"/>
      <w:numFmt w:val="decimal"/>
      <w:lvlText w:val="%8)"/>
      <w:lvlJc w:val="left"/>
      <w:pPr>
        <w:ind w:left="2160" w:hanging="360"/>
      </w:pPr>
      <w:rPr>
        <w:rFonts w:hint="default"/>
      </w:rPr>
    </w:lvl>
    <w:lvl w:ilvl="8" w:tplc="2362B438">
      <w:start w:val="7"/>
      <w:numFmt w:val="upperRoman"/>
      <w:lvlText w:val="%9."/>
      <w:lvlJc w:val="left"/>
      <w:pPr>
        <w:ind w:left="1440" w:hanging="720"/>
      </w:pPr>
      <w:rPr>
        <w:rFonts w:hint="default"/>
      </w:rPr>
    </w:lvl>
  </w:abstractNum>
  <w:abstractNum w:abstractNumId="36" w15:restartNumberingAfterBreak="0">
    <w:nsid w:val="555030F1"/>
    <w:multiLevelType w:val="hybridMultilevel"/>
    <w:tmpl w:val="F99A24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695D39"/>
    <w:multiLevelType w:val="hybridMultilevel"/>
    <w:tmpl w:val="70EC8840"/>
    <w:lvl w:ilvl="0" w:tplc="6616B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37704B"/>
    <w:multiLevelType w:val="hybridMultilevel"/>
    <w:tmpl w:val="3258DCA0"/>
    <w:lvl w:ilvl="0" w:tplc="7A2C90F6">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C68430B"/>
    <w:multiLevelType w:val="hybridMultilevel"/>
    <w:tmpl w:val="E0440FD8"/>
    <w:lvl w:ilvl="0" w:tplc="04090015">
      <w:start w:val="1"/>
      <w:numFmt w:val="upperLetter"/>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8579A7"/>
    <w:multiLevelType w:val="hybridMultilevel"/>
    <w:tmpl w:val="8BFE30D8"/>
    <w:lvl w:ilvl="0" w:tplc="C1904C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D68C9"/>
    <w:multiLevelType w:val="hybridMultilevel"/>
    <w:tmpl w:val="5C8836F6"/>
    <w:lvl w:ilvl="0" w:tplc="F85EB00E">
      <w:start w:val="1"/>
      <w:numFmt w:val="lowerRoman"/>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D6D36"/>
    <w:multiLevelType w:val="hybridMultilevel"/>
    <w:tmpl w:val="A274BD18"/>
    <w:lvl w:ilvl="0" w:tplc="E16C6D38">
      <w:start w:val="1"/>
      <w:numFmt w:val="upperLetter"/>
      <w:lvlText w:val="%1."/>
      <w:lvlJc w:val="left"/>
      <w:pPr>
        <w:ind w:left="1080" w:hanging="360"/>
      </w:pPr>
      <w:rPr>
        <w:rFonts w:hint="default"/>
        <w:i w:val="0"/>
      </w:rPr>
    </w:lvl>
    <w:lvl w:ilvl="1" w:tplc="04090013">
      <w:start w:val="1"/>
      <w:numFmt w:val="upperRoman"/>
      <w:lvlText w:val="%2."/>
      <w:lvlJc w:val="right"/>
      <w:pPr>
        <w:ind w:left="1800" w:hanging="360"/>
      </w:pPr>
      <w:rPr>
        <w:rFonts w:hint="default"/>
      </w:rPr>
    </w:lvl>
    <w:lvl w:ilvl="2" w:tplc="0409001B">
      <w:start w:val="1"/>
      <w:numFmt w:val="lowerRoman"/>
      <w:lvlText w:val="%3."/>
      <w:lvlJc w:val="right"/>
      <w:pPr>
        <w:ind w:left="2520" w:hanging="180"/>
      </w:pPr>
    </w:lvl>
    <w:lvl w:ilvl="3" w:tplc="FA147016">
      <w:start w:val="1"/>
      <w:numFmt w:val="decimal"/>
      <w:lvlText w:val="%4)"/>
      <w:lvlJc w:val="left"/>
      <w:pPr>
        <w:ind w:left="2160" w:hanging="360"/>
      </w:pPr>
      <w:rPr>
        <w:rFonts w:hint="default"/>
      </w:rPr>
    </w:lvl>
    <w:lvl w:ilvl="4" w:tplc="5790C100">
      <w:start w:val="7"/>
      <w:numFmt w:val="upperRoman"/>
      <w:lvlText w:val="%5."/>
      <w:lvlJc w:val="left"/>
      <w:pPr>
        <w:ind w:left="1080" w:hanging="720"/>
      </w:pPr>
      <w:rPr>
        <w:rFonts w:hint="default"/>
      </w:rPr>
    </w:lvl>
    <w:lvl w:ilvl="5" w:tplc="04090013">
      <w:start w:val="1"/>
      <w:numFmt w:val="upperRoman"/>
      <w:lvlText w:val="%6."/>
      <w:lvlJc w:val="right"/>
      <w:pPr>
        <w:ind w:left="900" w:hanging="180"/>
      </w:pPr>
      <w:rPr>
        <w:b w:val="0"/>
      </w:rPr>
    </w:lvl>
    <w:lvl w:ilvl="6" w:tplc="0409000F">
      <w:start w:val="1"/>
      <w:numFmt w:val="decimal"/>
      <w:lvlText w:val="%7."/>
      <w:lvlJc w:val="left"/>
      <w:pPr>
        <w:ind w:left="72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330C22"/>
    <w:multiLevelType w:val="hybridMultilevel"/>
    <w:tmpl w:val="FE3CE468"/>
    <w:lvl w:ilvl="0" w:tplc="0E8A2390">
      <w:start w:val="1"/>
      <w:numFmt w:val="lowerRoman"/>
      <w:lvlText w:val="%1."/>
      <w:lvlJc w:val="left"/>
      <w:pPr>
        <w:ind w:left="1440" w:hanging="720"/>
      </w:pPr>
      <w:rPr>
        <w:rFonts w:hint="default"/>
      </w:rPr>
    </w:lvl>
    <w:lvl w:ilvl="1" w:tplc="2646913E">
      <w:start w:val="1"/>
      <w:numFmt w:val="lowerRoman"/>
      <w:lvlText w:val="%2."/>
      <w:lvlJc w:val="left"/>
      <w:pPr>
        <w:ind w:left="1440" w:hanging="360"/>
      </w:pPr>
      <w:rPr>
        <w:rFonts w:ascii="Arial" w:eastAsia="Calibri" w:hAnsi="Arial" w:cs="Arial"/>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3353101"/>
    <w:multiLevelType w:val="multilevel"/>
    <w:tmpl w:val="35C2A8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360" w:hanging="360"/>
      </w:pPr>
      <w:rPr>
        <w:rFonts w:ascii="Times New Roman" w:eastAsia="Times New Roman" w:hAnsi="Times New Roman" w:cs="Times New Roman"/>
      </w:rPr>
    </w:lvl>
    <w:lvl w:ilvl="4">
      <w:start w:val="1"/>
      <w:numFmt w:val="lowerRoman"/>
      <w:lvlText w:val="%5."/>
      <w:lvlJc w:val="left"/>
      <w:pPr>
        <w:ind w:left="720" w:hanging="360"/>
      </w:pPr>
      <w:rPr>
        <w:rFonts w:ascii="Arial" w:eastAsiaTheme="minorHAnsi" w:hAnsi="Arial" w:cs="Arial"/>
      </w:rPr>
    </w:lvl>
    <w:lvl w:ilvl="5">
      <w:start w:val="1"/>
      <w:numFmt w:val="decimal"/>
      <w:lvlText w:val="%6."/>
      <w:lvlJc w:val="left"/>
      <w:pPr>
        <w:ind w:left="720" w:hanging="360"/>
      </w:pPr>
      <w:rPr>
        <w:rFonts w:hint="default"/>
      </w:rPr>
    </w:lvl>
    <w:lvl w:ilvl="6">
      <w:start w:val="1"/>
      <w:numFmt w:val="upperLetter"/>
      <w:lvlText w:val="%7."/>
      <w:lvlJc w:val="left"/>
      <w:pPr>
        <w:ind w:left="108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720416"/>
    <w:multiLevelType w:val="hybridMultilevel"/>
    <w:tmpl w:val="D42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9023A"/>
    <w:multiLevelType w:val="hybridMultilevel"/>
    <w:tmpl w:val="58E00C18"/>
    <w:lvl w:ilvl="0" w:tplc="3536C292">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76564C"/>
    <w:multiLevelType w:val="hybridMultilevel"/>
    <w:tmpl w:val="B4A488F0"/>
    <w:lvl w:ilvl="0" w:tplc="5914B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5300D3"/>
    <w:multiLevelType w:val="hybridMultilevel"/>
    <w:tmpl w:val="4A669B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8A01AF7"/>
    <w:multiLevelType w:val="hybridMultilevel"/>
    <w:tmpl w:val="47BEB0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AB024A9"/>
    <w:multiLevelType w:val="multilevel"/>
    <w:tmpl w:val="5428FCA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360" w:hanging="360"/>
      </w:pPr>
      <w:rPr>
        <w:rFonts w:ascii="Arial" w:eastAsia="Times New Roman" w:hAnsi="Arial" w:cs="Arial"/>
      </w:rPr>
    </w:lvl>
    <w:lvl w:ilvl="4">
      <w:start w:val="1"/>
      <w:numFmt w:val="lowerRoman"/>
      <w:lvlText w:val="%5."/>
      <w:lvlJc w:val="left"/>
      <w:pPr>
        <w:ind w:left="720" w:hanging="360"/>
      </w:pPr>
      <w:rPr>
        <w:rFonts w:ascii="Arial" w:eastAsiaTheme="minorHAnsi" w:hAnsi="Arial" w:cs="Arial"/>
      </w:rPr>
    </w:lvl>
    <w:lvl w:ilvl="5">
      <w:start w:val="1"/>
      <w:numFmt w:val="upperLetter"/>
      <w:lvlText w:val="%6."/>
      <w:lvlJc w:val="left"/>
      <w:pPr>
        <w:ind w:left="1080" w:hanging="360"/>
      </w:pPr>
      <w:rPr>
        <w:rFonts w:hint="default"/>
      </w:rPr>
    </w:lvl>
    <w:lvl w:ilvl="6">
      <w:start w:val="1"/>
      <w:numFmt w:val="upperLetter"/>
      <w:lvlText w:val="%7."/>
      <w:lvlJc w:val="left"/>
      <w:pPr>
        <w:ind w:left="72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211DC2"/>
    <w:multiLevelType w:val="hybridMultilevel"/>
    <w:tmpl w:val="22AC697C"/>
    <w:lvl w:ilvl="0" w:tplc="F19E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321DA1"/>
    <w:multiLevelType w:val="hybridMultilevel"/>
    <w:tmpl w:val="C97C30DC"/>
    <w:lvl w:ilvl="0" w:tplc="ECEE1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B653B8"/>
    <w:multiLevelType w:val="hybridMultilevel"/>
    <w:tmpl w:val="7A488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CCF11F4"/>
    <w:multiLevelType w:val="hybridMultilevel"/>
    <w:tmpl w:val="BB3EBF44"/>
    <w:lvl w:ilvl="0" w:tplc="06C4E574">
      <w:start w:val="1"/>
      <w:numFmt w:val="lowerLetter"/>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6EF5709D"/>
    <w:multiLevelType w:val="hybridMultilevel"/>
    <w:tmpl w:val="34A2B30C"/>
    <w:lvl w:ilvl="0" w:tplc="44BAE8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2811D7E"/>
    <w:multiLevelType w:val="hybridMultilevel"/>
    <w:tmpl w:val="7EF85916"/>
    <w:lvl w:ilvl="0" w:tplc="4F9EB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34610DB"/>
    <w:multiLevelType w:val="hybridMultilevel"/>
    <w:tmpl w:val="E266F68C"/>
    <w:lvl w:ilvl="0" w:tplc="6B68FCF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DF901392">
      <w:start w:val="1"/>
      <w:numFmt w:val="upperLetter"/>
      <w:lvlText w:val="%3."/>
      <w:lvlJc w:val="left"/>
      <w:pPr>
        <w:ind w:left="1080" w:hanging="360"/>
      </w:pPr>
      <w:rPr>
        <w:rFonts w:hint="default"/>
      </w:rPr>
    </w:lvl>
    <w:lvl w:ilvl="3" w:tplc="EFF429FE">
      <w:start w:val="1"/>
      <w:numFmt w:val="decimal"/>
      <w:lvlText w:val="%4."/>
      <w:lvlJc w:val="left"/>
      <w:pPr>
        <w:ind w:left="810" w:hanging="360"/>
      </w:pPr>
    </w:lvl>
    <w:lvl w:ilvl="4" w:tplc="3BBE7B48">
      <w:start w:val="1"/>
      <w:numFmt w:val="upperLetter"/>
      <w:lvlText w:val="%5&gt;"/>
      <w:lvlJc w:val="left"/>
      <w:pPr>
        <w:ind w:left="5040" w:hanging="360"/>
      </w:pPr>
      <w:rPr>
        <w:rFonts w:hint="default"/>
      </w:rPr>
    </w:lvl>
    <w:lvl w:ilvl="5" w:tplc="982C3C1C">
      <w:start w:val="2"/>
      <w:numFmt w:val="upperLetter"/>
      <w:lvlText w:val="%6."/>
      <w:lvlJc w:val="left"/>
      <w:pPr>
        <w:ind w:left="1260" w:hanging="180"/>
      </w:pPr>
      <w:rPr>
        <w:rFonts w:hint="default"/>
      </w:rPr>
    </w:lvl>
    <w:lvl w:ilvl="6" w:tplc="0409000F">
      <w:start w:val="1"/>
      <w:numFmt w:val="decimal"/>
      <w:lvlText w:val="%7."/>
      <w:lvlJc w:val="left"/>
      <w:pPr>
        <w:ind w:left="720" w:hanging="360"/>
      </w:pPr>
    </w:lvl>
    <w:lvl w:ilvl="7" w:tplc="89B2DAE8">
      <w:start w:val="1"/>
      <w:numFmt w:val="decimal"/>
      <w:lvlText w:val="%8)"/>
      <w:lvlJc w:val="left"/>
      <w:pPr>
        <w:ind w:left="2160" w:hanging="360"/>
      </w:pPr>
      <w:rPr>
        <w:rFonts w:hint="default"/>
      </w:rPr>
    </w:lvl>
    <w:lvl w:ilvl="8" w:tplc="2362B438">
      <w:start w:val="7"/>
      <w:numFmt w:val="upperRoman"/>
      <w:lvlText w:val="%9."/>
      <w:lvlJc w:val="left"/>
      <w:pPr>
        <w:ind w:left="1440" w:hanging="720"/>
      </w:pPr>
      <w:rPr>
        <w:rFonts w:hint="default"/>
      </w:rPr>
    </w:lvl>
  </w:abstractNum>
  <w:abstractNum w:abstractNumId="59" w15:restartNumberingAfterBreak="0">
    <w:nsid w:val="738E6E99"/>
    <w:multiLevelType w:val="hybridMultilevel"/>
    <w:tmpl w:val="22AC697C"/>
    <w:lvl w:ilvl="0" w:tplc="F19EC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3E905C7"/>
    <w:multiLevelType w:val="multilevel"/>
    <w:tmpl w:val="1EDE6D06"/>
    <w:lvl w:ilvl="0">
      <w:start w:val="6"/>
      <w:numFmt w:val="decimal"/>
      <w:lvlText w:val="%1."/>
      <w:lvlJc w:val="left"/>
      <w:pPr>
        <w:tabs>
          <w:tab w:val="num" w:pos="360"/>
        </w:tabs>
        <w:ind w:left="360" w:hanging="360"/>
      </w:pPr>
      <w:rPr>
        <w:rFonts w:hint="default"/>
      </w:rPr>
    </w:lvl>
    <w:lvl w:ilvl="1">
      <w:start w:val="3"/>
      <w:numFmt w:val="decimal"/>
      <w:lvlText w:val="%2."/>
      <w:lvlJc w:val="left"/>
      <w:pPr>
        <w:tabs>
          <w:tab w:val="num" w:pos="0"/>
        </w:tabs>
        <w:ind w:left="0" w:hanging="360"/>
      </w:pPr>
      <w:rPr>
        <w:rFonts w:hint="default"/>
      </w:rPr>
    </w:lvl>
    <w:lvl w:ilvl="2">
      <w:start w:val="1"/>
      <w:numFmt w:val="decimal"/>
      <w:lvlText w:val="%3."/>
      <w:lvlJc w:val="left"/>
      <w:pPr>
        <w:tabs>
          <w:tab w:val="num" w:pos="360"/>
        </w:tabs>
        <w:ind w:left="360" w:hanging="360"/>
      </w:pPr>
      <w:rPr>
        <w:rFonts w:ascii="Arial" w:hAnsi="Arial" w:cs="Arial" w:hint="default"/>
        <w:sz w:val="22"/>
        <w:szCs w:val="24"/>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sz w:val="22"/>
      </w:rPr>
    </w:lvl>
    <w:lvl w:ilvl="5">
      <w:start w:val="1"/>
      <w:numFmt w:val="decimal"/>
      <w:lvlText w:val="%6."/>
      <w:lvlJc w:val="left"/>
      <w:pPr>
        <w:tabs>
          <w:tab w:val="num" w:pos="360"/>
        </w:tabs>
        <w:ind w:left="360" w:hanging="360"/>
      </w:pPr>
      <w:rPr>
        <w:rFonts w:hint="default"/>
        <w:sz w:val="22"/>
        <w:szCs w:val="22"/>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60"/>
        </w:tabs>
        <w:ind w:left="360" w:hanging="360"/>
      </w:pPr>
      <w:rPr>
        <w:rFonts w:hint="default"/>
        <w:sz w:val="22"/>
        <w:szCs w:val="22"/>
      </w:rPr>
    </w:lvl>
    <w:lvl w:ilvl="8">
      <w:start w:val="1"/>
      <w:numFmt w:val="decimal"/>
      <w:lvlText w:val="%9."/>
      <w:lvlJc w:val="left"/>
      <w:pPr>
        <w:tabs>
          <w:tab w:val="num" w:pos="360"/>
        </w:tabs>
        <w:ind w:left="360" w:hanging="360"/>
      </w:pPr>
      <w:rPr>
        <w:rFonts w:hint="default"/>
      </w:rPr>
    </w:lvl>
  </w:abstractNum>
  <w:abstractNum w:abstractNumId="61" w15:restartNumberingAfterBreak="0">
    <w:nsid w:val="74DB4DAB"/>
    <w:multiLevelType w:val="hybridMultilevel"/>
    <w:tmpl w:val="944CA6C0"/>
    <w:lvl w:ilvl="0" w:tplc="264691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694C3E"/>
    <w:multiLevelType w:val="hybridMultilevel"/>
    <w:tmpl w:val="70EC8840"/>
    <w:lvl w:ilvl="0" w:tplc="6616B8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5D64CA"/>
    <w:multiLevelType w:val="hybridMultilevel"/>
    <w:tmpl w:val="D3D2A778"/>
    <w:lvl w:ilvl="0" w:tplc="D34A71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97E1D72"/>
    <w:multiLevelType w:val="hybridMultilevel"/>
    <w:tmpl w:val="6B52AC00"/>
    <w:lvl w:ilvl="0" w:tplc="2BE42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F05492D"/>
    <w:multiLevelType w:val="hybridMultilevel"/>
    <w:tmpl w:val="8C867B50"/>
    <w:lvl w:ilvl="0" w:tplc="1DA48D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5"/>
  </w:num>
  <w:num w:numId="3">
    <w:abstractNumId w:val="56"/>
  </w:num>
  <w:num w:numId="4">
    <w:abstractNumId w:val="15"/>
  </w:num>
  <w:num w:numId="5">
    <w:abstractNumId w:val="48"/>
  </w:num>
  <w:num w:numId="6">
    <w:abstractNumId w:val="43"/>
  </w:num>
  <w:num w:numId="7">
    <w:abstractNumId w:val="1"/>
  </w:num>
  <w:num w:numId="8">
    <w:abstractNumId w:val="24"/>
  </w:num>
  <w:num w:numId="9">
    <w:abstractNumId w:val="18"/>
  </w:num>
  <w:num w:numId="10">
    <w:abstractNumId w:val="66"/>
  </w:num>
  <w:num w:numId="11">
    <w:abstractNumId w:val="57"/>
  </w:num>
  <w:num w:numId="12">
    <w:abstractNumId w:val="10"/>
  </w:num>
  <w:num w:numId="13">
    <w:abstractNumId w:val="46"/>
  </w:num>
  <w:num w:numId="14">
    <w:abstractNumId w:val="54"/>
  </w:num>
  <w:num w:numId="15">
    <w:abstractNumId w:val="3"/>
  </w:num>
  <w:num w:numId="16">
    <w:abstractNumId w:val="26"/>
  </w:num>
  <w:num w:numId="17">
    <w:abstractNumId w:val="14"/>
  </w:num>
  <w:num w:numId="18">
    <w:abstractNumId w:val="38"/>
  </w:num>
  <w:num w:numId="19">
    <w:abstractNumId w:val="49"/>
  </w:num>
  <w:num w:numId="20">
    <w:abstractNumId w:val="23"/>
  </w:num>
  <w:num w:numId="21">
    <w:abstractNumId w:val="21"/>
  </w:num>
  <w:num w:numId="22">
    <w:abstractNumId w:val="42"/>
  </w:num>
  <w:num w:numId="23">
    <w:abstractNumId w:val="31"/>
  </w:num>
  <w:num w:numId="24">
    <w:abstractNumId w:val="32"/>
  </w:num>
  <w:num w:numId="25">
    <w:abstractNumId w:val="8"/>
  </w:num>
  <w:num w:numId="26">
    <w:abstractNumId w:val="0"/>
  </w:num>
  <w:num w:numId="27">
    <w:abstractNumId w:val="7"/>
  </w:num>
  <w:num w:numId="28">
    <w:abstractNumId w:val="52"/>
  </w:num>
  <w:num w:numId="29">
    <w:abstractNumId w:val="45"/>
  </w:num>
  <w:num w:numId="30">
    <w:abstractNumId w:val="47"/>
  </w:num>
  <w:num w:numId="31">
    <w:abstractNumId w:val="22"/>
  </w:num>
  <w:num w:numId="32">
    <w:abstractNumId w:val="11"/>
  </w:num>
  <w:num w:numId="33">
    <w:abstractNumId w:val="64"/>
  </w:num>
  <w:num w:numId="34">
    <w:abstractNumId w:val="34"/>
  </w:num>
  <w:num w:numId="35">
    <w:abstractNumId w:val="5"/>
  </w:num>
  <w:num w:numId="36">
    <w:abstractNumId w:val="6"/>
  </w:num>
  <w:num w:numId="37">
    <w:abstractNumId w:val="12"/>
  </w:num>
  <w:num w:numId="38">
    <w:abstractNumId w:val="59"/>
  </w:num>
  <w:num w:numId="39">
    <w:abstractNumId w:val="62"/>
  </w:num>
  <w:num w:numId="40">
    <w:abstractNumId w:val="36"/>
  </w:num>
  <w:num w:numId="41">
    <w:abstractNumId w:val="27"/>
  </w:num>
  <w:num w:numId="42">
    <w:abstractNumId w:val="51"/>
  </w:num>
  <w:num w:numId="43">
    <w:abstractNumId w:val="9"/>
  </w:num>
  <w:num w:numId="44">
    <w:abstractNumId w:val="16"/>
  </w:num>
  <w:num w:numId="45">
    <w:abstractNumId w:val="13"/>
  </w:num>
  <w:num w:numId="46">
    <w:abstractNumId w:val="33"/>
  </w:num>
  <w:num w:numId="47">
    <w:abstractNumId w:val="37"/>
  </w:num>
  <w:num w:numId="48">
    <w:abstractNumId w:val="53"/>
  </w:num>
  <w:num w:numId="49">
    <w:abstractNumId w:val="29"/>
  </w:num>
  <w:num w:numId="50">
    <w:abstractNumId w:val="63"/>
  </w:num>
  <w:num w:numId="51">
    <w:abstractNumId w:val="40"/>
  </w:num>
  <w:num w:numId="52">
    <w:abstractNumId w:val="60"/>
  </w:num>
  <w:num w:numId="53">
    <w:abstractNumId w:val="2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20"/>
  </w:num>
  <w:num w:numId="58">
    <w:abstractNumId w:val="19"/>
  </w:num>
  <w:num w:numId="59">
    <w:abstractNumId w:val="50"/>
  </w:num>
  <w:num w:numId="60">
    <w:abstractNumId w:val="58"/>
  </w:num>
  <w:num w:numId="61">
    <w:abstractNumId w:val="35"/>
  </w:num>
  <w:num w:numId="62">
    <w:abstractNumId w:val="61"/>
  </w:num>
  <w:num w:numId="63">
    <w:abstractNumId w:val="17"/>
  </w:num>
  <w:num w:numId="64">
    <w:abstractNumId w:val="41"/>
  </w:num>
  <w:num w:numId="65">
    <w:abstractNumId w:val="39"/>
  </w:num>
  <w:num w:numId="66">
    <w:abstractNumId w:val="2"/>
  </w:num>
  <w:num w:numId="67">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4B"/>
    <w:rsid w:val="00001398"/>
    <w:rsid w:val="00002E0E"/>
    <w:rsid w:val="0001025A"/>
    <w:rsid w:val="00010726"/>
    <w:rsid w:val="00041523"/>
    <w:rsid w:val="00052E34"/>
    <w:rsid w:val="00057ABB"/>
    <w:rsid w:val="00064762"/>
    <w:rsid w:val="00065D33"/>
    <w:rsid w:val="00066356"/>
    <w:rsid w:val="000734C4"/>
    <w:rsid w:val="00074D00"/>
    <w:rsid w:val="00081B60"/>
    <w:rsid w:val="00085E7C"/>
    <w:rsid w:val="0008775F"/>
    <w:rsid w:val="000924C3"/>
    <w:rsid w:val="00096BE2"/>
    <w:rsid w:val="000A26A3"/>
    <w:rsid w:val="000B0704"/>
    <w:rsid w:val="000B3F8A"/>
    <w:rsid w:val="000B6BDD"/>
    <w:rsid w:val="000B75C7"/>
    <w:rsid w:val="000C2562"/>
    <w:rsid w:val="000C56B1"/>
    <w:rsid w:val="000C63B6"/>
    <w:rsid w:val="000E629B"/>
    <w:rsid w:val="000F1A51"/>
    <w:rsid w:val="00102C62"/>
    <w:rsid w:val="00103FA6"/>
    <w:rsid w:val="00106A27"/>
    <w:rsid w:val="00111015"/>
    <w:rsid w:val="00115C3C"/>
    <w:rsid w:val="0011652D"/>
    <w:rsid w:val="001168EA"/>
    <w:rsid w:val="0014058E"/>
    <w:rsid w:val="00142039"/>
    <w:rsid w:val="00162255"/>
    <w:rsid w:val="001639BE"/>
    <w:rsid w:val="00166DA2"/>
    <w:rsid w:val="00171E1F"/>
    <w:rsid w:val="00176580"/>
    <w:rsid w:val="001776A3"/>
    <w:rsid w:val="00185538"/>
    <w:rsid w:val="00195553"/>
    <w:rsid w:val="001A1280"/>
    <w:rsid w:val="001A345D"/>
    <w:rsid w:val="001A559B"/>
    <w:rsid w:val="001B31C1"/>
    <w:rsid w:val="001B4E85"/>
    <w:rsid w:val="001B5891"/>
    <w:rsid w:val="001B5D12"/>
    <w:rsid w:val="001C5E96"/>
    <w:rsid w:val="001C685D"/>
    <w:rsid w:val="001D15B1"/>
    <w:rsid w:val="001D3710"/>
    <w:rsid w:val="001D7E4C"/>
    <w:rsid w:val="001E19B1"/>
    <w:rsid w:val="001E24E2"/>
    <w:rsid w:val="001E2CDF"/>
    <w:rsid w:val="001E3342"/>
    <w:rsid w:val="001E4DE3"/>
    <w:rsid w:val="001F0516"/>
    <w:rsid w:val="001F3564"/>
    <w:rsid w:val="001F5544"/>
    <w:rsid w:val="001F5E90"/>
    <w:rsid w:val="00200A53"/>
    <w:rsid w:val="00211A6F"/>
    <w:rsid w:val="0021255A"/>
    <w:rsid w:val="0021486D"/>
    <w:rsid w:val="00226045"/>
    <w:rsid w:val="00235944"/>
    <w:rsid w:val="00235D1A"/>
    <w:rsid w:val="0023627F"/>
    <w:rsid w:val="00236EB8"/>
    <w:rsid w:val="00241FBE"/>
    <w:rsid w:val="002445BE"/>
    <w:rsid w:val="00244CC1"/>
    <w:rsid w:val="002471EA"/>
    <w:rsid w:val="0024766A"/>
    <w:rsid w:val="00250A0C"/>
    <w:rsid w:val="002558DD"/>
    <w:rsid w:val="00260C86"/>
    <w:rsid w:val="00270C16"/>
    <w:rsid w:val="00271FD5"/>
    <w:rsid w:val="002722BB"/>
    <w:rsid w:val="00273EAD"/>
    <w:rsid w:val="00274C56"/>
    <w:rsid w:val="0027504B"/>
    <w:rsid w:val="00275A3A"/>
    <w:rsid w:val="00283DD1"/>
    <w:rsid w:val="002840FB"/>
    <w:rsid w:val="00290910"/>
    <w:rsid w:val="002912F1"/>
    <w:rsid w:val="002C2A40"/>
    <w:rsid w:val="002C35FB"/>
    <w:rsid w:val="002C55D1"/>
    <w:rsid w:val="002E2471"/>
    <w:rsid w:val="002E4DE1"/>
    <w:rsid w:val="002E7345"/>
    <w:rsid w:val="002E7621"/>
    <w:rsid w:val="00303A2C"/>
    <w:rsid w:val="00304F2F"/>
    <w:rsid w:val="003112B4"/>
    <w:rsid w:val="00314092"/>
    <w:rsid w:val="00315BBD"/>
    <w:rsid w:val="003166B2"/>
    <w:rsid w:val="00335F09"/>
    <w:rsid w:val="003417D6"/>
    <w:rsid w:val="00342656"/>
    <w:rsid w:val="0034543D"/>
    <w:rsid w:val="00347329"/>
    <w:rsid w:val="00356A11"/>
    <w:rsid w:val="00357D75"/>
    <w:rsid w:val="0036050A"/>
    <w:rsid w:val="00383921"/>
    <w:rsid w:val="00393711"/>
    <w:rsid w:val="00394246"/>
    <w:rsid w:val="00395E50"/>
    <w:rsid w:val="0039624D"/>
    <w:rsid w:val="003A1757"/>
    <w:rsid w:val="003A249A"/>
    <w:rsid w:val="003A3962"/>
    <w:rsid w:val="003A627E"/>
    <w:rsid w:val="003A7620"/>
    <w:rsid w:val="003A7623"/>
    <w:rsid w:val="003B12F8"/>
    <w:rsid w:val="003B3CA0"/>
    <w:rsid w:val="003B5BB9"/>
    <w:rsid w:val="003D1A2B"/>
    <w:rsid w:val="003D7C16"/>
    <w:rsid w:val="003E37D7"/>
    <w:rsid w:val="003F1439"/>
    <w:rsid w:val="003F22D7"/>
    <w:rsid w:val="003F4448"/>
    <w:rsid w:val="00400519"/>
    <w:rsid w:val="004137AA"/>
    <w:rsid w:val="00413E0F"/>
    <w:rsid w:val="004275B4"/>
    <w:rsid w:val="0043603A"/>
    <w:rsid w:val="00437766"/>
    <w:rsid w:val="004402FF"/>
    <w:rsid w:val="0044077E"/>
    <w:rsid w:val="004433B4"/>
    <w:rsid w:val="00446EBF"/>
    <w:rsid w:val="0045351D"/>
    <w:rsid w:val="00456566"/>
    <w:rsid w:val="0046252E"/>
    <w:rsid w:val="00464D78"/>
    <w:rsid w:val="004762E0"/>
    <w:rsid w:val="0048623A"/>
    <w:rsid w:val="00492D82"/>
    <w:rsid w:val="004931CB"/>
    <w:rsid w:val="00496F18"/>
    <w:rsid w:val="004A47E0"/>
    <w:rsid w:val="004B628C"/>
    <w:rsid w:val="004E0002"/>
    <w:rsid w:val="004E5302"/>
    <w:rsid w:val="004E5BD8"/>
    <w:rsid w:val="004F1A8D"/>
    <w:rsid w:val="004F3C3B"/>
    <w:rsid w:val="004F4F4C"/>
    <w:rsid w:val="004F5054"/>
    <w:rsid w:val="00502C55"/>
    <w:rsid w:val="00504ED4"/>
    <w:rsid w:val="00510A4D"/>
    <w:rsid w:val="00511306"/>
    <w:rsid w:val="00512F94"/>
    <w:rsid w:val="00513ECF"/>
    <w:rsid w:val="0051566D"/>
    <w:rsid w:val="00520D39"/>
    <w:rsid w:val="005310F9"/>
    <w:rsid w:val="00534DF1"/>
    <w:rsid w:val="005475A6"/>
    <w:rsid w:val="00556F42"/>
    <w:rsid w:val="0056424D"/>
    <w:rsid w:val="00564A01"/>
    <w:rsid w:val="00565608"/>
    <w:rsid w:val="005659C1"/>
    <w:rsid w:val="00565FBA"/>
    <w:rsid w:val="00570AC7"/>
    <w:rsid w:val="00570B06"/>
    <w:rsid w:val="00572A18"/>
    <w:rsid w:val="00573487"/>
    <w:rsid w:val="00587165"/>
    <w:rsid w:val="005971B9"/>
    <w:rsid w:val="005976BB"/>
    <w:rsid w:val="005A1B26"/>
    <w:rsid w:val="005B12BD"/>
    <w:rsid w:val="005B28DD"/>
    <w:rsid w:val="005B2CA2"/>
    <w:rsid w:val="005B2F75"/>
    <w:rsid w:val="005B3ECA"/>
    <w:rsid w:val="005B6189"/>
    <w:rsid w:val="005B6331"/>
    <w:rsid w:val="005C084D"/>
    <w:rsid w:val="005C0D2B"/>
    <w:rsid w:val="005C1755"/>
    <w:rsid w:val="005C19A3"/>
    <w:rsid w:val="005C438D"/>
    <w:rsid w:val="005D13E3"/>
    <w:rsid w:val="005D32FD"/>
    <w:rsid w:val="005D469A"/>
    <w:rsid w:val="005D4ABA"/>
    <w:rsid w:val="005D7619"/>
    <w:rsid w:val="005E01CD"/>
    <w:rsid w:val="005E7ED5"/>
    <w:rsid w:val="005F0DC6"/>
    <w:rsid w:val="005F24A8"/>
    <w:rsid w:val="005F4B54"/>
    <w:rsid w:val="005F5C03"/>
    <w:rsid w:val="005F7457"/>
    <w:rsid w:val="005F746B"/>
    <w:rsid w:val="00600400"/>
    <w:rsid w:val="00604271"/>
    <w:rsid w:val="00611AB7"/>
    <w:rsid w:val="006121C7"/>
    <w:rsid w:val="00612969"/>
    <w:rsid w:val="006211E4"/>
    <w:rsid w:val="00626D0E"/>
    <w:rsid w:val="00633955"/>
    <w:rsid w:val="006408A0"/>
    <w:rsid w:val="00646BC5"/>
    <w:rsid w:val="00657A71"/>
    <w:rsid w:val="006617CB"/>
    <w:rsid w:val="00666232"/>
    <w:rsid w:val="006722E1"/>
    <w:rsid w:val="00677692"/>
    <w:rsid w:val="006870C6"/>
    <w:rsid w:val="006929CE"/>
    <w:rsid w:val="00696C9D"/>
    <w:rsid w:val="006A661A"/>
    <w:rsid w:val="006B273E"/>
    <w:rsid w:val="006B3448"/>
    <w:rsid w:val="006B4E80"/>
    <w:rsid w:val="006B5E4E"/>
    <w:rsid w:val="006C0431"/>
    <w:rsid w:val="006C428A"/>
    <w:rsid w:val="006E25DC"/>
    <w:rsid w:val="006E51F2"/>
    <w:rsid w:val="006E5B6C"/>
    <w:rsid w:val="006E7EC6"/>
    <w:rsid w:val="006F15D0"/>
    <w:rsid w:val="006F23E2"/>
    <w:rsid w:val="00711584"/>
    <w:rsid w:val="00740F32"/>
    <w:rsid w:val="00750BE0"/>
    <w:rsid w:val="00750DD4"/>
    <w:rsid w:val="0075294D"/>
    <w:rsid w:val="00752B7A"/>
    <w:rsid w:val="00761CD0"/>
    <w:rsid w:val="00765CED"/>
    <w:rsid w:val="007703FB"/>
    <w:rsid w:val="00773940"/>
    <w:rsid w:val="0077521A"/>
    <w:rsid w:val="00776C23"/>
    <w:rsid w:val="0078655F"/>
    <w:rsid w:val="00787B02"/>
    <w:rsid w:val="0079026B"/>
    <w:rsid w:val="00794E41"/>
    <w:rsid w:val="007B3452"/>
    <w:rsid w:val="007C1E38"/>
    <w:rsid w:val="007D022B"/>
    <w:rsid w:val="007D1162"/>
    <w:rsid w:val="007D462D"/>
    <w:rsid w:val="007E19D0"/>
    <w:rsid w:val="007E19EC"/>
    <w:rsid w:val="007E1C17"/>
    <w:rsid w:val="007E2C99"/>
    <w:rsid w:val="007F3F3F"/>
    <w:rsid w:val="00803D20"/>
    <w:rsid w:val="0081051E"/>
    <w:rsid w:val="00812232"/>
    <w:rsid w:val="0082374B"/>
    <w:rsid w:val="008255DE"/>
    <w:rsid w:val="00831411"/>
    <w:rsid w:val="008318F2"/>
    <w:rsid w:val="008431A5"/>
    <w:rsid w:val="00864F02"/>
    <w:rsid w:val="00865139"/>
    <w:rsid w:val="00866351"/>
    <w:rsid w:val="008704C3"/>
    <w:rsid w:val="008733E8"/>
    <w:rsid w:val="00874D40"/>
    <w:rsid w:val="008916FA"/>
    <w:rsid w:val="008A2229"/>
    <w:rsid w:val="008A2E60"/>
    <w:rsid w:val="008B65AB"/>
    <w:rsid w:val="008B7553"/>
    <w:rsid w:val="008C2D11"/>
    <w:rsid w:val="008C36A8"/>
    <w:rsid w:val="008C4403"/>
    <w:rsid w:val="008C5622"/>
    <w:rsid w:val="008C7541"/>
    <w:rsid w:val="008D622E"/>
    <w:rsid w:val="008D6887"/>
    <w:rsid w:val="008E1F12"/>
    <w:rsid w:val="008F4550"/>
    <w:rsid w:val="00913550"/>
    <w:rsid w:val="0092017B"/>
    <w:rsid w:val="009238AA"/>
    <w:rsid w:val="00924260"/>
    <w:rsid w:val="00930A04"/>
    <w:rsid w:val="00934581"/>
    <w:rsid w:val="00934D1E"/>
    <w:rsid w:val="009368A9"/>
    <w:rsid w:val="009411DD"/>
    <w:rsid w:val="00952266"/>
    <w:rsid w:val="00953888"/>
    <w:rsid w:val="0096236A"/>
    <w:rsid w:val="00972253"/>
    <w:rsid w:val="009756E0"/>
    <w:rsid w:val="00981537"/>
    <w:rsid w:val="00982DA7"/>
    <w:rsid w:val="00984545"/>
    <w:rsid w:val="00985C5C"/>
    <w:rsid w:val="009A38BB"/>
    <w:rsid w:val="009A3D42"/>
    <w:rsid w:val="009A4F43"/>
    <w:rsid w:val="009A5084"/>
    <w:rsid w:val="009A6338"/>
    <w:rsid w:val="009A6730"/>
    <w:rsid w:val="009C1EEB"/>
    <w:rsid w:val="009D1C13"/>
    <w:rsid w:val="009D1EBB"/>
    <w:rsid w:val="009E47F4"/>
    <w:rsid w:val="009F0878"/>
    <w:rsid w:val="00A02BD3"/>
    <w:rsid w:val="00A10BD7"/>
    <w:rsid w:val="00A173A6"/>
    <w:rsid w:val="00A25F38"/>
    <w:rsid w:val="00A30D11"/>
    <w:rsid w:val="00A34249"/>
    <w:rsid w:val="00A35CD9"/>
    <w:rsid w:val="00A37ACA"/>
    <w:rsid w:val="00A4440E"/>
    <w:rsid w:val="00A45F64"/>
    <w:rsid w:val="00A514F9"/>
    <w:rsid w:val="00A53A95"/>
    <w:rsid w:val="00A57A08"/>
    <w:rsid w:val="00A61E37"/>
    <w:rsid w:val="00A66156"/>
    <w:rsid w:val="00A671EA"/>
    <w:rsid w:val="00A74627"/>
    <w:rsid w:val="00A74C36"/>
    <w:rsid w:val="00A758B0"/>
    <w:rsid w:val="00A80271"/>
    <w:rsid w:val="00A84079"/>
    <w:rsid w:val="00A84E60"/>
    <w:rsid w:val="00A90E44"/>
    <w:rsid w:val="00A93C86"/>
    <w:rsid w:val="00A97121"/>
    <w:rsid w:val="00A97F74"/>
    <w:rsid w:val="00AA45B1"/>
    <w:rsid w:val="00AB2D94"/>
    <w:rsid w:val="00AB5B96"/>
    <w:rsid w:val="00AB665C"/>
    <w:rsid w:val="00AB6B54"/>
    <w:rsid w:val="00AC0103"/>
    <w:rsid w:val="00AC7EE9"/>
    <w:rsid w:val="00AD1F35"/>
    <w:rsid w:val="00AD743B"/>
    <w:rsid w:val="00AE13D2"/>
    <w:rsid w:val="00AE26BE"/>
    <w:rsid w:val="00AE34C9"/>
    <w:rsid w:val="00B04018"/>
    <w:rsid w:val="00B06C69"/>
    <w:rsid w:val="00B10BF6"/>
    <w:rsid w:val="00B16EE0"/>
    <w:rsid w:val="00B2098F"/>
    <w:rsid w:val="00B2306C"/>
    <w:rsid w:val="00B23433"/>
    <w:rsid w:val="00B25C2D"/>
    <w:rsid w:val="00B27A91"/>
    <w:rsid w:val="00B334E7"/>
    <w:rsid w:val="00B37AFE"/>
    <w:rsid w:val="00B37FCB"/>
    <w:rsid w:val="00B41E4C"/>
    <w:rsid w:val="00B50CEB"/>
    <w:rsid w:val="00B833DC"/>
    <w:rsid w:val="00B84AB7"/>
    <w:rsid w:val="00B865ED"/>
    <w:rsid w:val="00B95E4B"/>
    <w:rsid w:val="00B9626D"/>
    <w:rsid w:val="00B96620"/>
    <w:rsid w:val="00BA16CE"/>
    <w:rsid w:val="00BA3720"/>
    <w:rsid w:val="00BA4A42"/>
    <w:rsid w:val="00BB1484"/>
    <w:rsid w:val="00BB77B2"/>
    <w:rsid w:val="00BC138E"/>
    <w:rsid w:val="00BC2743"/>
    <w:rsid w:val="00BD3C3D"/>
    <w:rsid w:val="00BE6094"/>
    <w:rsid w:val="00BE6C33"/>
    <w:rsid w:val="00C102B7"/>
    <w:rsid w:val="00C11BDE"/>
    <w:rsid w:val="00C1321E"/>
    <w:rsid w:val="00C13399"/>
    <w:rsid w:val="00C17EC2"/>
    <w:rsid w:val="00C20793"/>
    <w:rsid w:val="00C25126"/>
    <w:rsid w:val="00C25228"/>
    <w:rsid w:val="00C25950"/>
    <w:rsid w:val="00C274C8"/>
    <w:rsid w:val="00C31047"/>
    <w:rsid w:val="00C35F66"/>
    <w:rsid w:val="00C4005D"/>
    <w:rsid w:val="00C40F58"/>
    <w:rsid w:val="00C56D06"/>
    <w:rsid w:val="00C624B3"/>
    <w:rsid w:val="00C64C1F"/>
    <w:rsid w:val="00C67B18"/>
    <w:rsid w:val="00C77161"/>
    <w:rsid w:val="00C868BF"/>
    <w:rsid w:val="00C95A3C"/>
    <w:rsid w:val="00C9638C"/>
    <w:rsid w:val="00C97977"/>
    <w:rsid w:val="00CA06CA"/>
    <w:rsid w:val="00CA3276"/>
    <w:rsid w:val="00CA37AD"/>
    <w:rsid w:val="00CA4DD2"/>
    <w:rsid w:val="00CB3F7A"/>
    <w:rsid w:val="00CB75E5"/>
    <w:rsid w:val="00CC5AC3"/>
    <w:rsid w:val="00CC6DA5"/>
    <w:rsid w:val="00CD00B0"/>
    <w:rsid w:val="00CD27CE"/>
    <w:rsid w:val="00CD64B7"/>
    <w:rsid w:val="00CE2D9E"/>
    <w:rsid w:val="00CE39C0"/>
    <w:rsid w:val="00CE4710"/>
    <w:rsid w:val="00CF0929"/>
    <w:rsid w:val="00CF17E4"/>
    <w:rsid w:val="00CF17FB"/>
    <w:rsid w:val="00CF1F9A"/>
    <w:rsid w:val="00D0004A"/>
    <w:rsid w:val="00D148B2"/>
    <w:rsid w:val="00D313E4"/>
    <w:rsid w:val="00D41CCC"/>
    <w:rsid w:val="00D456C7"/>
    <w:rsid w:val="00D61326"/>
    <w:rsid w:val="00D77FC4"/>
    <w:rsid w:val="00D808E2"/>
    <w:rsid w:val="00D84333"/>
    <w:rsid w:val="00D96D1C"/>
    <w:rsid w:val="00DA0D02"/>
    <w:rsid w:val="00DB0FD1"/>
    <w:rsid w:val="00DB3F6A"/>
    <w:rsid w:val="00DB40BF"/>
    <w:rsid w:val="00DC7135"/>
    <w:rsid w:val="00DC7708"/>
    <w:rsid w:val="00DD3FA9"/>
    <w:rsid w:val="00DE2CA7"/>
    <w:rsid w:val="00DE328A"/>
    <w:rsid w:val="00DE62D0"/>
    <w:rsid w:val="00DF36FA"/>
    <w:rsid w:val="00DF3D73"/>
    <w:rsid w:val="00DF7C4F"/>
    <w:rsid w:val="00E04751"/>
    <w:rsid w:val="00E136FA"/>
    <w:rsid w:val="00E170B5"/>
    <w:rsid w:val="00E1790E"/>
    <w:rsid w:val="00E2107C"/>
    <w:rsid w:val="00E221BA"/>
    <w:rsid w:val="00E2261E"/>
    <w:rsid w:val="00E25E16"/>
    <w:rsid w:val="00E36F2B"/>
    <w:rsid w:val="00E61ECD"/>
    <w:rsid w:val="00E62F23"/>
    <w:rsid w:val="00E667D9"/>
    <w:rsid w:val="00E83EB2"/>
    <w:rsid w:val="00E92B8C"/>
    <w:rsid w:val="00EB66C0"/>
    <w:rsid w:val="00ED4518"/>
    <w:rsid w:val="00ED5ED0"/>
    <w:rsid w:val="00EF0DCC"/>
    <w:rsid w:val="00EF46CF"/>
    <w:rsid w:val="00EF56AD"/>
    <w:rsid w:val="00F034FB"/>
    <w:rsid w:val="00F10720"/>
    <w:rsid w:val="00F11234"/>
    <w:rsid w:val="00F12A1F"/>
    <w:rsid w:val="00F14535"/>
    <w:rsid w:val="00F23DBA"/>
    <w:rsid w:val="00F2517A"/>
    <w:rsid w:val="00F36293"/>
    <w:rsid w:val="00F430B9"/>
    <w:rsid w:val="00F44146"/>
    <w:rsid w:val="00F51583"/>
    <w:rsid w:val="00F57E42"/>
    <w:rsid w:val="00F60647"/>
    <w:rsid w:val="00F71C94"/>
    <w:rsid w:val="00F734DB"/>
    <w:rsid w:val="00F76D48"/>
    <w:rsid w:val="00F804A8"/>
    <w:rsid w:val="00F8392D"/>
    <w:rsid w:val="00F91DDC"/>
    <w:rsid w:val="00F93BE1"/>
    <w:rsid w:val="00FB406A"/>
    <w:rsid w:val="00FC0570"/>
    <w:rsid w:val="00FC1A76"/>
    <w:rsid w:val="00FC7480"/>
    <w:rsid w:val="00FD0A70"/>
    <w:rsid w:val="00FE0EF5"/>
    <w:rsid w:val="00FE56C6"/>
    <w:rsid w:val="00FE6F22"/>
    <w:rsid w:val="00FE7AD5"/>
    <w:rsid w:val="00F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2C48"/>
  <w15:docId w15:val="{4123AE6D-8BDF-4A94-93C3-8E83C92E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4B"/>
    <w:pPr>
      <w:spacing w:after="0" w:line="240" w:lineRule="auto"/>
    </w:pPr>
    <w:rPr>
      <w:rFonts w:ascii="Times New Roman" w:eastAsia="Times New Roman" w:hAnsi="Times New Roman" w:cs="Times New Roman"/>
      <w:sz w:val="24"/>
      <w:szCs w:val="24"/>
    </w:rPr>
  </w:style>
  <w:style w:type="paragraph" w:styleId="Heading1">
    <w:name w:val="heading 1"/>
    <w:aliases w:val="EBT Heading 1"/>
    <w:basedOn w:val="Normal"/>
    <w:next w:val="Normal"/>
    <w:link w:val="Heading1Char"/>
    <w:uiPriority w:val="99"/>
    <w:qFormat/>
    <w:rsid w:val="0027504B"/>
    <w:pPr>
      <w:keepNext/>
      <w:overflowPunct w:val="0"/>
      <w:autoSpaceDE w:val="0"/>
      <w:autoSpaceDN w:val="0"/>
      <w:adjustRightInd w:val="0"/>
      <w:spacing w:line="360" w:lineRule="auto"/>
      <w:textAlignment w:val="baseline"/>
      <w:outlineLvl w:val="0"/>
    </w:pPr>
    <w:rPr>
      <w:rFonts w:ascii="Times New Roman Bold" w:hAnsi="Times New Roman Bold"/>
      <w:b/>
      <w:caps/>
      <w:kern w:val="16"/>
      <w:sz w:val="32"/>
      <w:szCs w:val="20"/>
    </w:rPr>
  </w:style>
  <w:style w:type="paragraph" w:styleId="Heading2">
    <w:name w:val="heading 2"/>
    <w:basedOn w:val="Normal"/>
    <w:next w:val="Normal"/>
    <w:link w:val="Heading2Char"/>
    <w:uiPriority w:val="9"/>
    <w:semiHidden/>
    <w:unhideWhenUsed/>
    <w:qFormat/>
    <w:rsid w:val="001C68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EBT Heading 3"/>
    <w:basedOn w:val="Normal"/>
    <w:next w:val="Normal"/>
    <w:link w:val="Heading3Char"/>
    <w:uiPriority w:val="99"/>
    <w:qFormat/>
    <w:rsid w:val="0027504B"/>
    <w:pPr>
      <w:keepNext/>
      <w:overflowPunct w:val="0"/>
      <w:autoSpaceDE w:val="0"/>
      <w:autoSpaceDN w:val="0"/>
      <w:adjustRightInd w:val="0"/>
      <w:textAlignment w:val="baseline"/>
      <w:outlineLvl w:val="2"/>
    </w:pPr>
    <w:rPr>
      <w:rFonts w:ascii="Times New Roman Bold" w:hAnsi="Times New Roman Bold"/>
      <w:b/>
      <w:caps/>
      <w:szCs w:val="20"/>
    </w:rPr>
  </w:style>
  <w:style w:type="paragraph" w:styleId="Heading4">
    <w:name w:val="heading 4"/>
    <w:basedOn w:val="Normal"/>
    <w:next w:val="Normal"/>
    <w:link w:val="Heading4Char"/>
    <w:uiPriority w:val="9"/>
    <w:semiHidden/>
    <w:unhideWhenUsed/>
    <w:qFormat/>
    <w:rsid w:val="00315B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uiPriority w:val="99"/>
    <w:rsid w:val="0027504B"/>
    <w:rPr>
      <w:rFonts w:ascii="Times New Roman Bold" w:eastAsia="Times New Roman" w:hAnsi="Times New Roman Bold" w:cs="Times New Roman"/>
      <w:b/>
      <w:caps/>
      <w:kern w:val="16"/>
      <w:sz w:val="32"/>
      <w:szCs w:val="20"/>
    </w:rPr>
  </w:style>
  <w:style w:type="character" w:customStyle="1" w:styleId="Heading3Char">
    <w:name w:val="Heading 3 Char"/>
    <w:aliases w:val="H3 Char,EBT Heading 3 Char"/>
    <w:basedOn w:val="DefaultParagraphFont"/>
    <w:link w:val="Heading3"/>
    <w:rsid w:val="0027504B"/>
    <w:rPr>
      <w:rFonts w:ascii="Times New Roman Bold" w:eastAsia="Times New Roman" w:hAnsi="Times New Roman Bold" w:cs="Times New Roman"/>
      <w:b/>
      <w:caps/>
      <w:sz w:val="24"/>
      <w:szCs w:val="20"/>
    </w:rPr>
  </w:style>
  <w:style w:type="paragraph" w:styleId="Header">
    <w:name w:val="header"/>
    <w:basedOn w:val="Normal"/>
    <w:link w:val="HeaderChar"/>
    <w:rsid w:val="0027504B"/>
    <w:pPr>
      <w:tabs>
        <w:tab w:val="center" w:pos="4320"/>
        <w:tab w:val="right" w:pos="8640"/>
      </w:tabs>
    </w:pPr>
  </w:style>
  <w:style w:type="character" w:customStyle="1" w:styleId="HeaderChar">
    <w:name w:val="Header Char"/>
    <w:basedOn w:val="DefaultParagraphFont"/>
    <w:link w:val="Header"/>
    <w:rsid w:val="0027504B"/>
    <w:rPr>
      <w:rFonts w:ascii="Times New Roman" w:eastAsia="Times New Roman" w:hAnsi="Times New Roman" w:cs="Times New Roman"/>
      <w:sz w:val="24"/>
      <w:szCs w:val="24"/>
    </w:rPr>
  </w:style>
  <w:style w:type="character" w:styleId="Hyperlink">
    <w:name w:val="Hyperlink"/>
    <w:uiPriority w:val="99"/>
    <w:rsid w:val="00794E41"/>
    <w:rPr>
      <w:color w:val="0000FF"/>
      <w:u w:val="single"/>
    </w:rPr>
  </w:style>
  <w:style w:type="paragraph" w:styleId="ListParagraph">
    <w:name w:val="List Paragraph"/>
    <w:basedOn w:val="Normal"/>
    <w:link w:val="ListParagraphChar"/>
    <w:uiPriority w:val="34"/>
    <w:qFormat/>
    <w:rsid w:val="00794E41"/>
    <w:pPr>
      <w:ind w:left="720"/>
      <w:contextualSpacing/>
    </w:pPr>
  </w:style>
  <w:style w:type="paragraph" w:styleId="Footer">
    <w:name w:val="footer"/>
    <w:basedOn w:val="Normal"/>
    <w:link w:val="FooterChar"/>
    <w:uiPriority w:val="99"/>
    <w:unhideWhenUsed/>
    <w:rsid w:val="00794E41"/>
    <w:pPr>
      <w:tabs>
        <w:tab w:val="center" w:pos="4680"/>
        <w:tab w:val="right" w:pos="9360"/>
      </w:tabs>
    </w:pPr>
  </w:style>
  <w:style w:type="character" w:customStyle="1" w:styleId="FooterChar">
    <w:name w:val="Footer Char"/>
    <w:basedOn w:val="DefaultParagraphFont"/>
    <w:link w:val="Footer"/>
    <w:uiPriority w:val="99"/>
    <w:rsid w:val="00794E41"/>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794E41"/>
    <w:rPr>
      <w:sz w:val="20"/>
      <w:szCs w:val="20"/>
    </w:rPr>
  </w:style>
  <w:style w:type="character" w:customStyle="1" w:styleId="CommentTextChar">
    <w:name w:val="Comment Text Char"/>
    <w:basedOn w:val="DefaultParagraphFont"/>
    <w:link w:val="CommentText"/>
    <w:uiPriority w:val="99"/>
    <w:rsid w:val="00794E41"/>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94E41"/>
    <w:rPr>
      <w:sz w:val="16"/>
      <w:szCs w:val="16"/>
    </w:rPr>
  </w:style>
  <w:style w:type="paragraph" w:styleId="BalloonText">
    <w:name w:val="Balloon Text"/>
    <w:basedOn w:val="Normal"/>
    <w:link w:val="BalloonTextChar"/>
    <w:uiPriority w:val="99"/>
    <w:semiHidden/>
    <w:unhideWhenUsed/>
    <w:rsid w:val="00794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41"/>
    <w:rPr>
      <w:rFonts w:ascii="Segoe UI" w:eastAsia="Times New Roman" w:hAnsi="Segoe UI" w:cs="Segoe UI"/>
      <w:sz w:val="18"/>
      <w:szCs w:val="18"/>
    </w:rPr>
  </w:style>
  <w:style w:type="paragraph" w:styleId="NormalWeb">
    <w:name w:val="Normal (Web)"/>
    <w:basedOn w:val="Normal"/>
    <w:link w:val="NormalWebChar"/>
    <w:uiPriority w:val="99"/>
    <w:rsid w:val="00794E41"/>
    <w:pPr>
      <w:spacing w:before="100" w:beforeAutospacing="1" w:after="100" w:afterAutospacing="1"/>
    </w:pPr>
  </w:style>
  <w:style w:type="character" w:customStyle="1" w:styleId="NormalWebChar">
    <w:name w:val="Normal (Web) Char"/>
    <w:basedOn w:val="DefaultParagraphFont"/>
    <w:link w:val="NormalWeb"/>
    <w:uiPriority w:val="99"/>
    <w:rsid w:val="00794E4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C685D"/>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4F505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32FD"/>
    <w:rPr>
      <w:color w:val="605E5C"/>
      <w:shd w:val="clear" w:color="auto" w:fill="E1DFDD"/>
    </w:rPr>
  </w:style>
  <w:style w:type="paragraph" w:customStyle="1" w:styleId="MyTOCLevel3">
    <w:name w:val="My TOC Level 3"/>
    <w:basedOn w:val="TOC3"/>
    <w:next w:val="TOC3"/>
    <w:link w:val="MyTOCLevel3Char"/>
    <w:autoRedefine/>
    <w:qFormat/>
    <w:rsid w:val="00CE2D9E"/>
    <w:pPr>
      <w:numPr>
        <w:ilvl w:val="3"/>
        <w:numId w:val="2"/>
      </w:numPr>
      <w:tabs>
        <w:tab w:val="left" w:pos="9900"/>
        <w:tab w:val="right" w:leader="dot" w:pos="10224"/>
      </w:tabs>
      <w:spacing w:after="120"/>
      <w:ind w:left="720"/>
      <w:outlineLvl w:val="2"/>
    </w:pPr>
    <w:rPr>
      <w:rFonts w:ascii="Arial" w:eastAsiaTheme="majorEastAsia" w:hAnsi="Arial" w:cs="Arial"/>
      <w:b/>
      <w:bCs/>
      <w:iCs/>
      <w:caps/>
      <w:noProof/>
      <w:sz w:val="20"/>
      <w:szCs w:val="20"/>
    </w:rPr>
  </w:style>
  <w:style w:type="character" w:customStyle="1" w:styleId="MyTOCLevel3Char">
    <w:name w:val="My TOC Level 3 Char"/>
    <w:basedOn w:val="DefaultParagraphFont"/>
    <w:link w:val="MyTOCLevel3"/>
    <w:rsid w:val="00CE2D9E"/>
    <w:rPr>
      <w:rFonts w:ascii="Arial" w:eastAsiaTheme="majorEastAsia" w:hAnsi="Arial" w:cs="Arial"/>
      <w:b/>
      <w:bCs/>
      <w:iCs/>
      <w:caps/>
      <w:noProof/>
      <w:sz w:val="20"/>
      <w:szCs w:val="20"/>
    </w:rPr>
  </w:style>
  <w:style w:type="paragraph" w:styleId="TOC3">
    <w:name w:val="toc 3"/>
    <w:basedOn w:val="Normal"/>
    <w:next w:val="Normal"/>
    <w:autoRedefine/>
    <w:uiPriority w:val="39"/>
    <w:semiHidden/>
    <w:unhideWhenUsed/>
    <w:rsid w:val="00CC5AC3"/>
    <w:pPr>
      <w:spacing w:after="100"/>
      <w:ind w:left="480"/>
    </w:pPr>
  </w:style>
  <w:style w:type="table" w:styleId="TableGrid">
    <w:name w:val="Table Grid"/>
    <w:basedOn w:val="TableNormal"/>
    <w:rsid w:val="00DE62D0"/>
    <w:pPr>
      <w:spacing w:after="0" w:line="240" w:lineRule="auto"/>
    </w:pPr>
    <w:rPr>
      <w:rFonts w:ascii="Arial" w:hAnsi="Arial" w:cstheme="majorBidi"/>
      <w:sz w:val="20"/>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15BBD"/>
    <w:rPr>
      <w:rFonts w:asciiTheme="majorHAnsi" w:eastAsiaTheme="majorEastAsia" w:hAnsiTheme="majorHAnsi" w:cstheme="majorBidi"/>
      <w:i/>
      <w:iCs/>
      <w:color w:val="365F91" w:themeColor="accent1" w:themeShade="BF"/>
      <w:sz w:val="24"/>
      <w:szCs w:val="24"/>
    </w:rPr>
  </w:style>
  <w:style w:type="paragraph" w:styleId="CommentSubject">
    <w:name w:val="annotation subject"/>
    <w:basedOn w:val="CommentText"/>
    <w:next w:val="CommentText"/>
    <w:link w:val="CommentSubjectChar"/>
    <w:uiPriority w:val="99"/>
    <w:semiHidden/>
    <w:unhideWhenUsed/>
    <w:rsid w:val="006B5E4E"/>
    <w:rPr>
      <w:b/>
      <w:bCs/>
    </w:rPr>
  </w:style>
  <w:style w:type="character" w:customStyle="1" w:styleId="CommentSubjectChar">
    <w:name w:val="Comment Subject Char"/>
    <w:basedOn w:val="CommentTextChar"/>
    <w:link w:val="CommentSubject"/>
    <w:uiPriority w:val="99"/>
    <w:semiHidden/>
    <w:rsid w:val="006B5E4E"/>
    <w:rPr>
      <w:rFonts w:ascii="Times New Roman" w:eastAsia="Times New Roman" w:hAnsi="Times New Roman" w:cs="Times New Roman"/>
      <w:b/>
      <w:bCs/>
      <w:sz w:val="20"/>
      <w:szCs w:val="20"/>
    </w:rPr>
  </w:style>
  <w:style w:type="paragraph" w:styleId="Revision">
    <w:name w:val="Revision"/>
    <w:hidden/>
    <w:uiPriority w:val="99"/>
    <w:semiHidden/>
    <w:rsid w:val="00304F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7347">
      <w:bodyDiv w:val="1"/>
      <w:marLeft w:val="0"/>
      <w:marRight w:val="0"/>
      <w:marTop w:val="0"/>
      <w:marBottom w:val="0"/>
      <w:divBdr>
        <w:top w:val="none" w:sz="0" w:space="0" w:color="auto"/>
        <w:left w:val="none" w:sz="0" w:space="0" w:color="auto"/>
        <w:bottom w:val="none" w:sz="0" w:space="0" w:color="auto"/>
        <w:right w:val="none" w:sz="0" w:space="0" w:color="auto"/>
      </w:divBdr>
    </w:div>
    <w:div w:id="13278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ecicco@ogs.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ph.better@og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616-4022-4624-BBC8-676BF88D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6099</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Pszeniczny, Donna</dc:creator>
  <cp:keywords/>
  <dc:description/>
  <cp:lastModifiedBy>Better, Joseph W (OGS)</cp:lastModifiedBy>
  <cp:revision>3</cp:revision>
  <dcterms:created xsi:type="dcterms:W3CDTF">2019-08-21T20:17:00Z</dcterms:created>
  <dcterms:modified xsi:type="dcterms:W3CDTF">2019-08-21T20:20:00Z</dcterms:modified>
</cp:coreProperties>
</file>