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216" w:rsidRDefault="005D3216" w:rsidP="005D3216">
      <w:pPr>
        <w:tabs>
          <w:tab w:val="left" w:pos="360"/>
          <w:tab w:val="left" w:pos="907"/>
          <w:tab w:val="left" w:pos="1440"/>
          <w:tab w:val="left" w:pos="1800"/>
          <w:tab w:val="left" w:pos="5040"/>
          <w:tab w:val="right" w:pos="10080"/>
        </w:tabs>
        <w:ind w:left="360"/>
      </w:pPr>
    </w:p>
    <w:p w:rsidR="005D3216" w:rsidRPr="005D3216" w:rsidRDefault="005D3216" w:rsidP="005D3216">
      <w:pPr>
        <w:tabs>
          <w:tab w:val="left" w:pos="360"/>
          <w:tab w:val="left" w:pos="907"/>
          <w:tab w:val="left" w:pos="1440"/>
          <w:tab w:val="left" w:pos="1800"/>
          <w:tab w:val="left" w:pos="5040"/>
          <w:tab w:val="right" w:pos="10080"/>
        </w:tabs>
        <w:ind w:left="360"/>
        <w:jc w:val="center"/>
        <w:rPr>
          <w:b/>
          <w:sz w:val="24"/>
          <w:szCs w:val="24"/>
        </w:rPr>
      </w:pPr>
      <w:r w:rsidRPr="005D3216">
        <w:rPr>
          <w:b/>
          <w:sz w:val="24"/>
          <w:szCs w:val="24"/>
        </w:rPr>
        <w:t xml:space="preserve">ATTACHMENT </w:t>
      </w:r>
      <w:r w:rsidR="00962107">
        <w:rPr>
          <w:b/>
          <w:sz w:val="24"/>
          <w:szCs w:val="24"/>
        </w:rPr>
        <w:t>5</w:t>
      </w:r>
    </w:p>
    <w:p w:rsidR="005D3216" w:rsidRDefault="005D3216" w:rsidP="005D3216">
      <w:pPr>
        <w:tabs>
          <w:tab w:val="left" w:pos="360"/>
          <w:tab w:val="left" w:pos="907"/>
          <w:tab w:val="left" w:pos="1440"/>
          <w:tab w:val="left" w:pos="1800"/>
          <w:tab w:val="left" w:pos="5040"/>
          <w:tab w:val="right" w:pos="10080"/>
        </w:tabs>
        <w:ind w:left="360"/>
      </w:pPr>
    </w:p>
    <w:p w:rsidR="005D3216" w:rsidRPr="009C7328" w:rsidRDefault="009C7328" w:rsidP="009C7328">
      <w:pPr>
        <w:tabs>
          <w:tab w:val="left" w:pos="360"/>
          <w:tab w:val="left" w:pos="907"/>
          <w:tab w:val="left" w:pos="1440"/>
          <w:tab w:val="left" w:pos="1800"/>
          <w:tab w:val="left" w:pos="5040"/>
          <w:tab w:val="right" w:pos="10080"/>
        </w:tabs>
        <w:ind w:left="360"/>
        <w:jc w:val="center"/>
        <w:rPr>
          <w:sz w:val="24"/>
          <w:szCs w:val="24"/>
        </w:rPr>
      </w:pPr>
      <w:r w:rsidRPr="009C7328">
        <w:rPr>
          <w:sz w:val="24"/>
          <w:szCs w:val="24"/>
        </w:rPr>
        <w:t>Rider to Subscription Agreement</w:t>
      </w:r>
    </w:p>
    <w:p w:rsidR="005D3216" w:rsidRDefault="005D3216" w:rsidP="005D3216">
      <w:pPr>
        <w:tabs>
          <w:tab w:val="left" w:pos="360"/>
          <w:tab w:val="left" w:pos="907"/>
          <w:tab w:val="left" w:pos="1440"/>
          <w:tab w:val="left" w:pos="1800"/>
          <w:tab w:val="left" w:pos="5040"/>
          <w:tab w:val="right" w:pos="10080"/>
        </w:tabs>
        <w:ind w:left="360"/>
      </w:pPr>
    </w:p>
    <w:p w:rsidR="009C7328" w:rsidRPr="00960C84" w:rsidRDefault="001D61C4" w:rsidP="009C7328">
      <w:pPr>
        <w:tabs>
          <w:tab w:val="left" w:pos="3600"/>
          <w:tab w:val="left" w:pos="4320"/>
          <w:tab w:val="left" w:pos="9000"/>
        </w:tabs>
      </w:pPr>
      <w:r>
        <w:t>Notwithstanding any language to the contrary in th</w:t>
      </w:r>
      <w:r w:rsidR="00B8390A">
        <w:t>is</w:t>
      </w:r>
      <w:r>
        <w:t xml:space="preserve"> Subscription Agreement, </w:t>
      </w:r>
      <w:r w:rsidR="00B8390A">
        <w:t>this Subscription Agreement is subject to the terms and conditions of Contract #</w:t>
      </w:r>
      <w:r w:rsidR="003A03A7">
        <w:t xml:space="preserve"> </w:t>
      </w:r>
      <w:r w:rsidR="00C92F64">
        <w:t>[</w:t>
      </w:r>
      <w:r w:rsidR="00E719ED" w:rsidRPr="00962107">
        <w:rPr>
          <w:highlight w:val="yellow"/>
        </w:rPr>
        <w:t xml:space="preserve">OGS </w:t>
      </w:r>
      <w:r w:rsidR="00C92F64" w:rsidRPr="00962107">
        <w:rPr>
          <w:highlight w:val="yellow"/>
        </w:rPr>
        <w:t>awarded contract number</w:t>
      </w:r>
      <w:r w:rsidR="00F26231">
        <w:t xml:space="preserve"> PCxxxxx</w:t>
      </w:r>
      <w:bookmarkStart w:id="0" w:name="_GoBack"/>
      <w:bookmarkEnd w:id="0"/>
      <w:r w:rsidR="00C92F64">
        <w:t>]</w:t>
      </w:r>
      <w:r w:rsidR="00B8390A">
        <w:t xml:space="preserve">, Community Solar (Statewide). </w:t>
      </w:r>
      <w:bookmarkStart w:id="1" w:name="_Hlk16596595"/>
    </w:p>
    <w:bookmarkEnd w:id="1"/>
    <w:p w:rsidR="009C7328" w:rsidRDefault="009C7328" w:rsidP="005D3216">
      <w:pPr>
        <w:tabs>
          <w:tab w:val="left" w:pos="360"/>
          <w:tab w:val="left" w:pos="907"/>
          <w:tab w:val="left" w:pos="1440"/>
          <w:tab w:val="left" w:pos="1800"/>
          <w:tab w:val="left" w:pos="5040"/>
          <w:tab w:val="right" w:pos="10080"/>
        </w:tabs>
        <w:ind w:left="360"/>
      </w:pPr>
    </w:p>
    <w:p w:rsidR="00E10CBE" w:rsidRDefault="00E10CBE"/>
    <w:sectPr w:rsidR="00E10CB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059" w:rsidRDefault="00515059" w:rsidP="00515059">
      <w:r>
        <w:separator/>
      </w:r>
    </w:p>
  </w:endnote>
  <w:endnote w:type="continuationSeparator" w:id="0">
    <w:p w:rsidR="00515059" w:rsidRDefault="00515059" w:rsidP="00515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059" w:rsidRDefault="00515059">
    <w:pPr>
      <w:pStyle w:val="Footer"/>
    </w:pPr>
    <w:r>
      <w:t>Award 23162</w:t>
    </w:r>
    <w:r w:rsidR="008C658B">
      <w:t xml:space="preserve"> – Attachment </w:t>
    </w:r>
    <w:r w:rsidR="00962107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059" w:rsidRDefault="00515059" w:rsidP="00515059">
      <w:r>
        <w:separator/>
      </w:r>
    </w:p>
  </w:footnote>
  <w:footnote w:type="continuationSeparator" w:id="0">
    <w:p w:rsidR="00515059" w:rsidRDefault="00515059" w:rsidP="00515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059" w:rsidRDefault="00515059">
    <w:pPr>
      <w:pStyle w:val="Header"/>
    </w:pPr>
    <w:r>
      <w:t>Group 05302 – Community Solar (Statewide)</w:t>
    </w:r>
  </w:p>
  <w:p w:rsidR="00515059" w:rsidRDefault="005150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59"/>
    <w:rsid w:val="00195243"/>
    <w:rsid w:val="001D61C4"/>
    <w:rsid w:val="003A03A7"/>
    <w:rsid w:val="00496465"/>
    <w:rsid w:val="00515059"/>
    <w:rsid w:val="005D3216"/>
    <w:rsid w:val="007416B0"/>
    <w:rsid w:val="008C658B"/>
    <w:rsid w:val="00962107"/>
    <w:rsid w:val="009C7328"/>
    <w:rsid w:val="00B8390A"/>
    <w:rsid w:val="00C92896"/>
    <w:rsid w:val="00C92F64"/>
    <w:rsid w:val="00CC0763"/>
    <w:rsid w:val="00E10CBE"/>
    <w:rsid w:val="00E719ED"/>
    <w:rsid w:val="00F2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B514B"/>
  <w15:chartTrackingRefBased/>
  <w15:docId w15:val="{457C223E-3812-4C81-83CA-73E8BC0BB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3216"/>
    <w:pPr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5059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15059"/>
  </w:style>
  <w:style w:type="paragraph" w:styleId="Footer">
    <w:name w:val="footer"/>
    <w:basedOn w:val="Normal"/>
    <w:link w:val="FooterChar"/>
    <w:uiPriority w:val="99"/>
    <w:unhideWhenUsed/>
    <w:rsid w:val="00515059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15059"/>
  </w:style>
  <w:style w:type="paragraph" w:styleId="BalloonText">
    <w:name w:val="Balloon Text"/>
    <w:basedOn w:val="Normal"/>
    <w:link w:val="BalloonTextChar"/>
    <w:uiPriority w:val="99"/>
    <w:semiHidden/>
    <w:unhideWhenUsed/>
    <w:rsid w:val="00B839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90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C07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76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763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7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763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Kayser, Todd  (OGS)</dc:creator>
  <cp:keywords/>
  <dc:description/>
  <cp:lastModifiedBy>Kayser, Todd  (OGS)</cp:lastModifiedBy>
  <cp:revision>8</cp:revision>
  <dcterms:created xsi:type="dcterms:W3CDTF">2019-08-15T16:40:00Z</dcterms:created>
  <dcterms:modified xsi:type="dcterms:W3CDTF">2019-12-30T13:44:00Z</dcterms:modified>
</cp:coreProperties>
</file>